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12" w:rsidRDefault="00E32C12"/>
    <w:p w:rsidR="008C2112" w:rsidRDefault="008C2112"/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/>
      </w:tblPr>
      <w:tblGrid>
        <w:gridCol w:w="557"/>
        <w:gridCol w:w="289"/>
        <w:gridCol w:w="7516"/>
        <w:gridCol w:w="1272"/>
      </w:tblGrid>
      <w:tr w:rsidR="00BC4DA0" w:rsidTr="00EC0DEB">
        <w:tc>
          <w:tcPr>
            <w:tcW w:w="9634" w:type="dxa"/>
            <w:gridSpan w:val="4"/>
            <w:vAlign w:val="center"/>
          </w:tcPr>
          <w:p w:rsidR="00BC4DA0" w:rsidRPr="00564B9E" w:rsidRDefault="00564B9E" w:rsidP="005D00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4B9E">
              <w:rPr>
                <w:rFonts w:ascii="Arial" w:hAnsi="Arial" w:cs="Arial"/>
                <w:b/>
                <w:sz w:val="28"/>
                <w:szCs w:val="28"/>
              </w:rPr>
              <w:t xml:space="preserve">Committee Meeting 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664976" w:rsidRPr="0066497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66497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January</w:t>
            </w:r>
            <w:r w:rsidR="004160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64B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A4209C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BE6F7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50761F" w:rsidTr="00EC0DEB">
        <w:tc>
          <w:tcPr>
            <w:tcW w:w="9634" w:type="dxa"/>
            <w:gridSpan w:val="4"/>
          </w:tcPr>
          <w:p w:rsidR="0050761F" w:rsidRPr="005D00C7" w:rsidRDefault="0041727A" w:rsidP="005D00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The </w:t>
            </w:r>
            <w:r w:rsidR="00B41D2B">
              <w:rPr>
                <w:rFonts w:ascii="Arial" w:hAnsi="Arial" w:cs="Arial"/>
                <w:b/>
                <w:sz w:val="28"/>
                <w:szCs w:val="28"/>
              </w:rPr>
              <w:t>Zoom</w:t>
            </w:r>
            <w:r w:rsidR="00D34A4B"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="0014305D">
              <w:rPr>
                <w:rFonts w:ascii="Arial" w:hAnsi="Arial" w:cs="Arial"/>
                <w:b/>
                <w:sz w:val="28"/>
                <w:szCs w:val="28"/>
              </w:rPr>
              <w:t xml:space="preserve"> at</w:t>
            </w:r>
            <w:r w:rsidR="005D00C7" w:rsidRPr="005D00C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17:</w:t>
            </w:r>
            <w:r w:rsidR="00775438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01C5B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001D81" w:rsidTr="00EC0DEB">
        <w:tc>
          <w:tcPr>
            <w:tcW w:w="9634" w:type="dxa"/>
            <w:gridSpan w:val="4"/>
          </w:tcPr>
          <w:p w:rsidR="00001D81" w:rsidRPr="002155E3" w:rsidRDefault="00001D81" w:rsidP="007A2B8E">
            <w:pPr>
              <w:pStyle w:val="NoSpacing"/>
            </w:pPr>
          </w:p>
        </w:tc>
      </w:tr>
      <w:tr w:rsidR="00BF2E7E" w:rsidTr="001D5568">
        <w:tc>
          <w:tcPr>
            <w:tcW w:w="846" w:type="dxa"/>
            <w:gridSpan w:val="2"/>
          </w:tcPr>
          <w:p w:rsidR="00BF2E7E" w:rsidRPr="00AC0168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BF2E7E" w:rsidRPr="00AC0168" w:rsidRDefault="00BF2E7E" w:rsidP="00564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72" w:type="dxa"/>
          </w:tcPr>
          <w:p w:rsidR="00BF2E7E" w:rsidRPr="005D72C1" w:rsidRDefault="00BF2E7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31FF0" w:rsidP="00240ADE">
            <w:pPr>
              <w:pStyle w:val="NoSpacing"/>
              <w:tabs>
                <w:tab w:val="left" w:pos="3496"/>
              </w:tabs>
              <w:rPr>
                <w:rFonts w:ascii="Arial" w:hAnsi="Arial" w:cs="Arial"/>
                <w:sz w:val="20"/>
                <w:szCs w:val="20"/>
              </w:rPr>
            </w:pPr>
            <w:r w:rsidRPr="00B31FF0">
              <w:rPr>
                <w:rFonts w:ascii="Arial" w:hAnsi="Arial" w:cs="Arial"/>
                <w:sz w:val="20"/>
                <w:szCs w:val="20"/>
              </w:rPr>
              <w:t xml:space="preserve">Ian Bowmaker, </w:t>
            </w:r>
            <w:r w:rsidR="00206DB9" w:rsidRPr="00206DB9">
              <w:rPr>
                <w:rFonts w:ascii="Arial" w:hAnsi="Arial" w:cs="Arial"/>
                <w:sz w:val="20"/>
                <w:szCs w:val="20"/>
              </w:rPr>
              <w:t xml:space="preserve">Mike Burwood, </w:t>
            </w:r>
            <w:r w:rsidR="00033F26">
              <w:rPr>
                <w:rFonts w:ascii="Arial" w:hAnsi="Arial" w:cs="Arial"/>
                <w:sz w:val="20"/>
                <w:szCs w:val="20"/>
              </w:rPr>
              <w:t xml:space="preserve">Mels Farrer, </w:t>
            </w:r>
            <w:r w:rsidR="00113BE4">
              <w:rPr>
                <w:rFonts w:ascii="Arial" w:hAnsi="Arial" w:cs="Arial"/>
                <w:sz w:val="20"/>
                <w:szCs w:val="20"/>
              </w:rPr>
              <w:t xml:space="preserve">Dick Farrer, </w:t>
            </w:r>
            <w:r w:rsidR="002C7674" w:rsidRPr="00A85517">
              <w:rPr>
                <w:rFonts w:ascii="Arial" w:hAnsi="Arial" w:cs="Arial"/>
                <w:sz w:val="20"/>
                <w:szCs w:val="20"/>
              </w:rPr>
              <w:t>Andy Garnham</w:t>
            </w:r>
            <w:r w:rsidR="002C7674">
              <w:rPr>
                <w:rFonts w:ascii="Arial" w:hAnsi="Arial" w:cs="Arial"/>
                <w:sz w:val="20"/>
                <w:szCs w:val="20"/>
              </w:rPr>
              <w:t>,</w:t>
            </w:r>
            <w:r w:rsidR="00031207">
              <w:rPr>
                <w:rFonts w:ascii="Arial" w:hAnsi="Arial" w:cs="Arial"/>
                <w:sz w:val="20"/>
                <w:szCs w:val="20"/>
              </w:rPr>
              <w:t xml:space="preserve"> Denis Kilner, Will Learoyd,</w:t>
            </w:r>
            <w:r w:rsidR="002C7674">
              <w:t xml:space="preserve"> </w:t>
            </w:r>
            <w:r w:rsidR="006F5A3D">
              <w:rPr>
                <w:rFonts w:ascii="Arial" w:hAnsi="Arial" w:cs="Arial"/>
                <w:sz w:val="20"/>
                <w:szCs w:val="20"/>
              </w:rPr>
              <w:t xml:space="preserve">Simon Miles, </w:t>
            </w:r>
            <w:r w:rsidR="00B96559">
              <w:rPr>
                <w:rFonts w:ascii="Arial" w:hAnsi="Arial" w:cs="Arial"/>
                <w:sz w:val="20"/>
                <w:szCs w:val="20"/>
              </w:rPr>
              <w:t xml:space="preserve">Trevor Potter, </w:t>
            </w:r>
            <w:r w:rsidR="0041727A" w:rsidRPr="00AC0168">
              <w:rPr>
                <w:rFonts w:ascii="Arial" w:hAnsi="Arial" w:cs="Arial"/>
                <w:sz w:val="20"/>
                <w:szCs w:val="20"/>
              </w:rPr>
              <w:t xml:space="preserve">Lisa Reed, </w:t>
            </w:r>
            <w:r w:rsidR="005E25E5" w:rsidRPr="00AC0168">
              <w:rPr>
                <w:rFonts w:ascii="Arial" w:hAnsi="Arial" w:cs="Arial"/>
                <w:sz w:val="20"/>
                <w:szCs w:val="20"/>
              </w:rPr>
              <w:t>Mark Thorne</w:t>
            </w:r>
            <w:r w:rsidR="005A49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032CE">
              <w:rPr>
                <w:rFonts w:ascii="Arial" w:hAnsi="Arial" w:cs="Arial"/>
                <w:sz w:val="20"/>
                <w:szCs w:val="20"/>
              </w:rPr>
              <w:t>Jonathan Winterton</w:t>
            </w:r>
            <w:r w:rsidR="00E97086">
              <w:rPr>
                <w:rFonts w:ascii="Arial" w:hAnsi="Arial" w:cs="Arial"/>
                <w:sz w:val="20"/>
                <w:szCs w:val="20"/>
              </w:rPr>
              <w:t>,</w:t>
            </w:r>
            <w:r w:rsidR="00A032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392" w:rsidRPr="00913392">
              <w:rPr>
                <w:rFonts w:ascii="Arial" w:hAnsi="Arial" w:cs="Arial"/>
                <w:sz w:val="20"/>
                <w:szCs w:val="20"/>
              </w:rPr>
              <w:t>Rosemary Winterton.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39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F2E7E" w:rsidP="009477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0168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D53745" w:rsidRPr="00C44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</w:tcPr>
          <w:p w:rsidR="00BF2E7E" w:rsidRPr="005D72C1" w:rsidRDefault="00BF2E7E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2E7E" w:rsidTr="001D5568">
        <w:trPr>
          <w:trHeight w:val="215"/>
        </w:trPr>
        <w:tc>
          <w:tcPr>
            <w:tcW w:w="557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BF2E7E" w:rsidRPr="00737399" w:rsidRDefault="00BF2E7E" w:rsidP="00947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BF2E7E" w:rsidRPr="00AC0168" w:rsidRDefault="00B96559" w:rsidP="006355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272" w:type="dxa"/>
          </w:tcPr>
          <w:p w:rsidR="00B73A55" w:rsidRPr="005D72C1" w:rsidRDefault="00B73A55" w:rsidP="00E23D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F047A9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97FDA" w:rsidRPr="00AC0168" w:rsidRDefault="00FC5B16" w:rsidP="00E32C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Minutes of Committee Meeting </w:t>
            </w:r>
            <w:r w:rsidR="002543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86C1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86C1F" w:rsidRPr="00E86C1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43FF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="00526806">
              <w:rPr>
                <w:rFonts w:ascii="Arial" w:hAnsi="Arial" w:cs="Arial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272" w:type="dxa"/>
          </w:tcPr>
          <w:p w:rsidR="00197FDA" w:rsidRPr="005D72C1" w:rsidRDefault="00197FDA" w:rsidP="00AB54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FDA" w:rsidTr="001D5568">
        <w:tc>
          <w:tcPr>
            <w:tcW w:w="557" w:type="dxa"/>
          </w:tcPr>
          <w:p w:rsidR="00197FDA" w:rsidRPr="00737399" w:rsidRDefault="00197FDA" w:rsidP="002155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05793A" w:rsidRPr="00B12DD1" w:rsidRDefault="00E8314F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1D5568" w:rsidRPr="00B12DD1" w:rsidRDefault="001D5568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574" w:rsidRDefault="00A97574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021076" w:rsidRPr="00B12DD1" w:rsidRDefault="00021076" w:rsidP="003446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5D0A" w:rsidRPr="00B12DD1" w:rsidRDefault="00B12DD1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D1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:rsidR="00C75D0A" w:rsidRPr="00B12DD1" w:rsidRDefault="00C75D0A" w:rsidP="00C75D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D5568" w:rsidRPr="00FD1B9F" w:rsidRDefault="008000AF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Accuracy</w:t>
            </w:r>
          </w:p>
          <w:p w:rsidR="00B904AE" w:rsidRDefault="00860A82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B904AE">
              <w:rPr>
                <w:rFonts w:ascii="Arial" w:hAnsi="Arial" w:cs="Arial"/>
                <w:sz w:val="20"/>
                <w:szCs w:val="20"/>
              </w:rPr>
              <w:t>amendments</w:t>
            </w:r>
            <w:r w:rsidR="000210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1076" w:rsidRDefault="00021076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1076">
              <w:rPr>
                <w:rFonts w:ascii="Arial" w:hAnsi="Arial" w:cs="Arial"/>
                <w:b/>
                <w:bCs/>
                <w:sz w:val="20"/>
                <w:szCs w:val="20"/>
              </w:rPr>
              <w:t>Web site</w:t>
            </w:r>
          </w:p>
          <w:p w:rsidR="00021076" w:rsidRPr="00021076" w:rsidRDefault="00021076" w:rsidP="0018395C">
            <w:pPr>
              <w:rPr>
                <w:rFonts w:ascii="Arial" w:hAnsi="Arial" w:cs="Arial"/>
                <w:sz w:val="20"/>
                <w:szCs w:val="20"/>
              </w:rPr>
            </w:pPr>
            <w:r w:rsidRPr="00021076">
              <w:rPr>
                <w:rFonts w:ascii="Arial" w:hAnsi="Arial" w:cs="Arial"/>
                <w:sz w:val="20"/>
                <w:szCs w:val="20"/>
              </w:rPr>
              <w:t>Approved for publication.</w:t>
            </w:r>
          </w:p>
          <w:p w:rsidR="00FD1B9F" w:rsidRPr="00FD1B9F" w:rsidRDefault="001D5568" w:rsidP="001839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1B9F">
              <w:rPr>
                <w:rFonts w:ascii="Arial" w:hAnsi="Arial" w:cs="Arial"/>
                <w:b/>
                <w:bCs/>
                <w:sz w:val="20"/>
                <w:szCs w:val="20"/>
              </w:rPr>
              <w:t>Matters Arising</w:t>
            </w:r>
          </w:p>
          <w:p w:rsidR="00C75D0A" w:rsidRDefault="005119F2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5b</w:t>
            </w:r>
            <w:r w:rsidR="00FA3033">
              <w:rPr>
                <w:rFonts w:ascii="Arial" w:hAnsi="Arial" w:cs="Arial"/>
                <w:sz w:val="20"/>
                <w:szCs w:val="20"/>
              </w:rPr>
              <w:t xml:space="preserve"> Letter to members re Child Protection: </w:t>
            </w:r>
            <w:r w:rsidR="005A5EB3">
              <w:rPr>
                <w:rFonts w:ascii="Arial" w:hAnsi="Arial" w:cs="Arial"/>
                <w:sz w:val="20"/>
                <w:szCs w:val="20"/>
              </w:rPr>
              <w:t>not yet sent.</w:t>
            </w:r>
          </w:p>
          <w:p w:rsidR="003126DB" w:rsidRPr="007E5E77" w:rsidRDefault="003126DB" w:rsidP="001839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  </w:t>
            </w:r>
            <w:r w:rsidR="004B50A9">
              <w:rPr>
                <w:rFonts w:ascii="Arial" w:hAnsi="Arial" w:cs="Arial"/>
                <w:sz w:val="20"/>
                <w:szCs w:val="20"/>
              </w:rPr>
              <w:t xml:space="preserve">Syrian Youths in Yarmouth: </w:t>
            </w:r>
            <w:r w:rsidR="00055714">
              <w:rPr>
                <w:rFonts w:ascii="Arial" w:hAnsi="Arial" w:cs="Arial"/>
                <w:sz w:val="20"/>
                <w:szCs w:val="20"/>
              </w:rPr>
              <w:t xml:space="preserve">MB to follow up with </w:t>
            </w:r>
            <w:r w:rsidR="00962CD3">
              <w:rPr>
                <w:rFonts w:ascii="Arial" w:hAnsi="Arial" w:cs="Arial"/>
                <w:sz w:val="20"/>
                <w:szCs w:val="20"/>
              </w:rPr>
              <w:t>Andy Goff.</w:t>
            </w:r>
          </w:p>
        </w:tc>
        <w:tc>
          <w:tcPr>
            <w:tcW w:w="1272" w:type="dxa"/>
          </w:tcPr>
          <w:p w:rsidR="008843A3" w:rsidRDefault="008843A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CD3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  <w:p w:rsidR="00962CD3" w:rsidRPr="005D72C1" w:rsidRDefault="00962CD3" w:rsidP="00926F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9" w:type="dxa"/>
          </w:tcPr>
          <w:p w:rsidR="00E8314F" w:rsidRPr="00737399" w:rsidRDefault="00E8314F" w:rsidP="00E831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F11623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Secretary’s Report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97574" w:rsidRPr="00737399" w:rsidRDefault="00A97574" w:rsidP="00A975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B38A1" w:rsidRDefault="00411C7A" w:rsidP="005E5EB9">
            <w:pPr>
              <w:tabs>
                <w:tab w:val="left" w:pos="44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B1461">
              <w:rPr>
                <w:rFonts w:ascii="Arial" w:hAnsi="Arial" w:cs="Arial"/>
                <w:sz w:val="20"/>
                <w:szCs w:val="20"/>
              </w:rPr>
              <w:t>SBA</w:t>
            </w:r>
            <w:r w:rsidR="00294B1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A009E">
              <w:rPr>
                <w:rFonts w:ascii="Arial" w:hAnsi="Arial" w:cs="Arial"/>
                <w:sz w:val="20"/>
                <w:szCs w:val="20"/>
              </w:rPr>
              <w:t xml:space="preserve">MB has updated </w:t>
            </w:r>
            <w:r w:rsidR="00EC266B">
              <w:rPr>
                <w:rFonts w:ascii="Arial" w:hAnsi="Arial" w:cs="Arial"/>
                <w:sz w:val="20"/>
                <w:szCs w:val="20"/>
              </w:rPr>
              <w:t xml:space="preserve">the club Green Book entries, and ordered </w:t>
            </w:r>
            <w:r w:rsidR="00905367">
              <w:rPr>
                <w:rFonts w:ascii="Arial" w:hAnsi="Arial" w:cs="Arial"/>
                <w:sz w:val="20"/>
                <w:szCs w:val="20"/>
              </w:rPr>
              <w:t>the 2022 copies.</w:t>
            </w:r>
          </w:p>
          <w:p w:rsidR="00EB3954" w:rsidRPr="00945439" w:rsidRDefault="00EB3954" w:rsidP="005E5EB9">
            <w:pPr>
              <w:tabs>
                <w:tab w:val="left" w:pos="445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 was agreed that the club will not take out the usual </w:t>
            </w:r>
            <w:r w:rsidR="00565484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half page advertisement, as it was not felt this was a </w:t>
            </w:r>
            <w:r w:rsidR="00135FFB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>good use of £95.</w:t>
            </w:r>
          </w:p>
        </w:tc>
        <w:tc>
          <w:tcPr>
            <w:tcW w:w="1272" w:type="dxa"/>
          </w:tcPr>
          <w:p w:rsidR="00FF7647" w:rsidRDefault="00FF7647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FFB" w:rsidRDefault="00135FF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5FFB" w:rsidRDefault="004A4D93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 TP</w:t>
            </w:r>
          </w:p>
          <w:p w:rsidR="00135FFB" w:rsidRPr="005D72C1" w:rsidRDefault="00135FF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2F7450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E14EF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F31C2" w:rsidRPr="00737399" w:rsidRDefault="000F119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7516" w:type="dxa"/>
          </w:tcPr>
          <w:p w:rsidR="00D525F2" w:rsidRPr="00982E97" w:rsidRDefault="00D24BE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Account £</w:t>
            </w:r>
            <w:r w:rsidR="00FA08FD">
              <w:rPr>
                <w:rFonts w:ascii="Arial" w:hAnsi="Arial" w:cs="Arial"/>
                <w:sz w:val="20"/>
                <w:szCs w:val="20"/>
              </w:rPr>
              <w:t>3,016. Training Account £2,635</w:t>
            </w:r>
            <w:r w:rsidR="0054602D">
              <w:rPr>
                <w:rFonts w:ascii="Arial" w:hAnsi="Arial" w:cs="Arial"/>
                <w:sz w:val="20"/>
                <w:szCs w:val="20"/>
              </w:rPr>
              <w:t>. Peter Newton/Len Bromley Fund £</w:t>
            </w:r>
            <w:r w:rsidR="000E0B5E">
              <w:rPr>
                <w:rFonts w:ascii="Arial" w:hAnsi="Arial" w:cs="Arial"/>
                <w:sz w:val="20"/>
                <w:szCs w:val="20"/>
              </w:rPr>
              <w:t xml:space="preserve">2092. </w:t>
            </w:r>
            <w:r w:rsidR="0055304D">
              <w:rPr>
                <w:rFonts w:ascii="Arial" w:hAnsi="Arial" w:cs="Arial"/>
                <w:sz w:val="20"/>
                <w:szCs w:val="20"/>
              </w:rPr>
              <w:t>The only activity is a booking for the Easter Cruise.</w:t>
            </w:r>
          </w:p>
        </w:tc>
        <w:tc>
          <w:tcPr>
            <w:tcW w:w="1272" w:type="dxa"/>
          </w:tcPr>
          <w:p w:rsidR="009D3E51" w:rsidRPr="005D72C1" w:rsidRDefault="009D3E51" w:rsidP="0024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26AC" w:rsidTr="001D5568">
        <w:tc>
          <w:tcPr>
            <w:tcW w:w="557" w:type="dxa"/>
          </w:tcPr>
          <w:p w:rsidR="003C26AC" w:rsidRPr="00737399" w:rsidRDefault="003C26A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3C26AC" w:rsidRDefault="003C26AC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7516" w:type="dxa"/>
          </w:tcPr>
          <w:p w:rsidR="003C26AC" w:rsidRDefault="008D7E03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notification </w:t>
            </w:r>
            <w:r w:rsidR="00D1369C">
              <w:rPr>
                <w:rFonts w:ascii="Arial" w:hAnsi="Arial" w:cs="Arial"/>
                <w:sz w:val="20"/>
                <w:szCs w:val="20"/>
              </w:rPr>
              <w:t xml:space="preserve">from the executors </w:t>
            </w:r>
            <w:r>
              <w:rPr>
                <w:rFonts w:ascii="Arial" w:hAnsi="Arial" w:cs="Arial"/>
                <w:sz w:val="20"/>
                <w:szCs w:val="20"/>
              </w:rPr>
              <w:t>to date of the bequest from Barry Speakman</w:t>
            </w:r>
            <w:r w:rsidR="00D136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E6254">
              <w:rPr>
                <w:rFonts w:ascii="Arial" w:hAnsi="Arial" w:cs="Arial"/>
                <w:sz w:val="20"/>
                <w:szCs w:val="20"/>
              </w:rPr>
              <w:t xml:space="preserve">Decisions on </w:t>
            </w:r>
            <w:r w:rsidR="00C923DF">
              <w:rPr>
                <w:rFonts w:ascii="Arial" w:hAnsi="Arial" w:cs="Arial"/>
                <w:sz w:val="20"/>
                <w:szCs w:val="20"/>
              </w:rPr>
              <w:t xml:space="preserve">the uses of this bequest will </w:t>
            </w:r>
            <w:r w:rsidR="00843323">
              <w:rPr>
                <w:rFonts w:ascii="Arial" w:hAnsi="Arial" w:cs="Arial"/>
                <w:sz w:val="20"/>
                <w:szCs w:val="20"/>
              </w:rPr>
              <w:t xml:space="preserve">be made in committee once the club has </w:t>
            </w:r>
            <w:r w:rsidR="003D0F44">
              <w:rPr>
                <w:rFonts w:ascii="Arial" w:hAnsi="Arial" w:cs="Arial"/>
                <w:sz w:val="20"/>
                <w:szCs w:val="20"/>
              </w:rPr>
              <w:t>confirmation.</w:t>
            </w:r>
          </w:p>
        </w:tc>
        <w:tc>
          <w:tcPr>
            <w:tcW w:w="1272" w:type="dxa"/>
          </w:tcPr>
          <w:p w:rsidR="003C26AC" w:rsidRPr="005D72C1" w:rsidRDefault="003D0F44" w:rsidP="003D0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 TP</w:t>
            </w:r>
          </w:p>
        </w:tc>
      </w:tr>
      <w:tr w:rsidR="000C660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9" w:type="dxa"/>
          </w:tcPr>
          <w:p w:rsidR="000C660D" w:rsidRPr="00737399" w:rsidRDefault="000C660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C660D" w:rsidRDefault="000C660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Chief Instructor’s Report</w:t>
            </w:r>
          </w:p>
        </w:tc>
        <w:tc>
          <w:tcPr>
            <w:tcW w:w="1272" w:type="dxa"/>
          </w:tcPr>
          <w:p w:rsidR="000C660D" w:rsidRPr="005D72C1" w:rsidRDefault="000C660D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60D" w:rsidTr="001D5568">
        <w:tc>
          <w:tcPr>
            <w:tcW w:w="557" w:type="dxa"/>
          </w:tcPr>
          <w:p w:rsidR="000C660D" w:rsidRDefault="000C660D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751A0F" w:rsidRPr="00737399" w:rsidRDefault="00751A0F" w:rsidP="00751A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315869" w:rsidRDefault="00B96CEC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62306F">
              <w:rPr>
                <w:rFonts w:ascii="Arial" w:hAnsi="Arial" w:cs="Arial"/>
                <w:bCs/>
                <w:sz w:val="20"/>
                <w:szCs w:val="20"/>
              </w:rPr>
              <w:t xml:space="preserve">Training weekend will be </w:t>
            </w:r>
            <w:r w:rsidR="00E23DFB">
              <w:rPr>
                <w:rFonts w:ascii="Arial" w:hAnsi="Arial" w:cs="Arial"/>
                <w:bCs/>
                <w:sz w:val="20"/>
                <w:szCs w:val="20"/>
              </w:rPr>
              <w:t>needed</w:t>
            </w:r>
            <w:r w:rsidR="006230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23DFB">
              <w:rPr>
                <w:rFonts w:ascii="Arial" w:hAnsi="Arial" w:cs="Arial"/>
                <w:bCs/>
                <w:sz w:val="20"/>
                <w:szCs w:val="20"/>
              </w:rPr>
              <w:t>late June/early July</w:t>
            </w:r>
            <w:r w:rsidR="00303A5E">
              <w:rPr>
                <w:rFonts w:ascii="Arial" w:hAnsi="Arial" w:cs="Arial"/>
                <w:bCs/>
                <w:sz w:val="20"/>
                <w:szCs w:val="20"/>
              </w:rPr>
              <w:t>, and first aid course before Easter.</w:t>
            </w:r>
          </w:p>
          <w:p w:rsidR="006B246F" w:rsidRPr="00751A0F" w:rsidRDefault="006B246F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JW has identified 3 or 4 likely candidates for Instructors.</w:t>
            </w:r>
            <w:r w:rsidR="00701187">
              <w:rPr>
                <w:rFonts w:ascii="Arial" w:hAnsi="Arial" w:cs="Arial"/>
                <w:bCs/>
                <w:sz w:val="20"/>
                <w:szCs w:val="20"/>
              </w:rPr>
              <w:t xml:space="preserve"> The numbers do not justify the club running the course, and Nancy Oldfield </w:t>
            </w:r>
            <w:r w:rsidR="00D011CD">
              <w:rPr>
                <w:rFonts w:ascii="Arial" w:hAnsi="Arial" w:cs="Arial"/>
                <w:bCs/>
                <w:sz w:val="20"/>
                <w:szCs w:val="20"/>
              </w:rPr>
              <w:t xml:space="preserve">have a course in the autumn. JW recommended a pre </w:t>
            </w:r>
            <w:r w:rsidR="00E00C95">
              <w:rPr>
                <w:rFonts w:ascii="Arial" w:hAnsi="Arial" w:cs="Arial"/>
                <w:bCs/>
                <w:sz w:val="20"/>
                <w:szCs w:val="20"/>
              </w:rPr>
              <w:t>instructors course run by the club</w:t>
            </w:r>
            <w:r w:rsidR="005C50C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777AB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5C50CB">
              <w:rPr>
                <w:rFonts w:ascii="Arial" w:hAnsi="Arial" w:cs="Arial"/>
                <w:bCs/>
                <w:sz w:val="20"/>
                <w:szCs w:val="20"/>
              </w:rPr>
              <w:t>day sailing and seamanship</w:t>
            </w:r>
            <w:r w:rsidR="00777AB0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966B17">
              <w:rPr>
                <w:rFonts w:ascii="Arial" w:hAnsi="Arial" w:cs="Arial"/>
                <w:bCs/>
                <w:sz w:val="20"/>
                <w:szCs w:val="20"/>
              </w:rPr>
              <w:t xml:space="preserve">, especially as there has been no sailing for </w:t>
            </w:r>
            <w:r w:rsidR="00791955">
              <w:rPr>
                <w:rFonts w:ascii="Arial" w:hAnsi="Arial" w:cs="Arial"/>
                <w:bCs/>
                <w:sz w:val="20"/>
                <w:szCs w:val="20"/>
              </w:rPr>
              <w:t>two years.</w:t>
            </w:r>
          </w:p>
        </w:tc>
        <w:tc>
          <w:tcPr>
            <w:tcW w:w="1272" w:type="dxa"/>
          </w:tcPr>
          <w:p w:rsidR="00DF7BA1" w:rsidRDefault="00DF7BA1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56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56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 AG</w:t>
            </w:r>
          </w:p>
          <w:p w:rsidR="001D4B56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4B56" w:rsidRPr="005D72C1" w:rsidRDefault="001D4B56" w:rsidP="00F00C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Tr="001D5568">
        <w:tc>
          <w:tcPr>
            <w:tcW w:w="557" w:type="dxa"/>
          </w:tcPr>
          <w:p w:rsidR="00756E1E" w:rsidRPr="00737399" w:rsidRDefault="002B4050" w:rsidP="0075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2096963"/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9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64444A" w:rsidRPr="00AC0168" w:rsidRDefault="004E7D7B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Armitage </w:t>
            </w:r>
            <w:r w:rsidR="004767AC">
              <w:rPr>
                <w:rFonts w:ascii="Arial" w:hAnsi="Arial" w:cs="Arial"/>
                <w:b/>
                <w:sz w:val="20"/>
                <w:szCs w:val="20"/>
              </w:rPr>
              <w:t xml:space="preserve">Foundation (Adilla </w:t>
            </w:r>
            <w:r w:rsidR="00951365">
              <w:rPr>
                <w:rFonts w:ascii="Arial" w:hAnsi="Arial" w:cs="Arial"/>
                <w:b/>
                <w:sz w:val="20"/>
                <w:szCs w:val="20"/>
              </w:rPr>
              <w:t>Allebone-Parish)</w:t>
            </w:r>
          </w:p>
        </w:tc>
        <w:tc>
          <w:tcPr>
            <w:tcW w:w="1272" w:type="dxa"/>
          </w:tcPr>
          <w:p w:rsidR="0064444A" w:rsidRPr="005D72C1" w:rsidRDefault="0064444A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44A" w:rsidRPr="0069109B" w:rsidTr="001D5568">
        <w:trPr>
          <w:trHeight w:val="187"/>
        </w:trPr>
        <w:tc>
          <w:tcPr>
            <w:tcW w:w="557" w:type="dxa"/>
          </w:tcPr>
          <w:p w:rsidR="0064444A" w:rsidRPr="00737399" w:rsidRDefault="0064444A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DE21FC" w:rsidRPr="00737399" w:rsidRDefault="00DE21FC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5065EE" w:rsidRDefault="003B7C2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 introduced Adilla, and led a</w:t>
            </w:r>
            <w:r w:rsidR="005B0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EA4">
              <w:rPr>
                <w:rFonts w:ascii="Arial" w:hAnsi="Arial" w:cs="Arial"/>
                <w:sz w:val="20"/>
                <w:szCs w:val="20"/>
              </w:rPr>
              <w:t>most promising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7A5A">
              <w:rPr>
                <w:rFonts w:ascii="Arial" w:hAnsi="Arial" w:cs="Arial"/>
                <w:sz w:val="20"/>
                <w:szCs w:val="20"/>
              </w:rPr>
              <w:t xml:space="preserve">presentation and discussion about the ways the club might </w:t>
            </w:r>
            <w:r w:rsidR="0087733B">
              <w:rPr>
                <w:rFonts w:ascii="Arial" w:hAnsi="Arial" w:cs="Arial"/>
                <w:sz w:val="20"/>
                <w:szCs w:val="20"/>
              </w:rPr>
              <w:t xml:space="preserve">work with the </w:t>
            </w:r>
            <w:proofErr w:type="gramStart"/>
            <w:r w:rsidR="0087733B">
              <w:rPr>
                <w:rFonts w:ascii="Arial" w:hAnsi="Arial" w:cs="Arial"/>
                <w:sz w:val="20"/>
                <w:szCs w:val="20"/>
              </w:rPr>
              <w:t>Foundation</w:t>
            </w:r>
            <w:r w:rsidR="009749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2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49DF">
              <w:rPr>
                <w:rFonts w:ascii="Arial" w:hAnsi="Arial" w:cs="Arial"/>
                <w:sz w:val="20"/>
                <w:szCs w:val="20"/>
              </w:rPr>
              <w:t>It</w:t>
            </w:r>
            <w:proofErr w:type="gramEnd"/>
            <w:r w:rsidR="0087277F">
              <w:rPr>
                <w:rFonts w:ascii="Arial" w:hAnsi="Arial" w:cs="Arial"/>
                <w:sz w:val="20"/>
                <w:szCs w:val="20"/>
              </w:rPr>
              <w:t xml:space="preserve"> aims to introduce young people </w:t>
            </w:r>
            <w:r w:rsidR="0006538D">
              <w:rPr>
                <w:rFonts w:ascii="Arial" w:hAnsi="Arial" w:cs="Arial"/>
                <w:sz w:val="20"/>
                <w:szCs w:val="20"/>
              </w:rPr>
              <w:t>to possible careers in medicine</w:t>
            </w:r>
            <w:r w:rsidR="00A53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33628">
              <w:rPr>
                <w:rFonts w:ascii="Arial" w:hAnsi="Arial" w:cs="Arial"/>
                <w:sz w:val="20"/>
                <w:szCs w:val="20"/>
              </w:rPr>
              <w:t xml:space="preserve">There is evidence that </w:t>
            </w:r>
            <w:r w:rsidR="008157A6">
              <w:rPr>
                <w:rFonts w:ascii="Arial" w:hAnsi="Arial" w:cs="Arial"/>
                <w:sz w:val="20"/>
                <w:szCs w:val="20"/>
              </w:rPr>
              <w:t xml:space="preserve">only 50% of schools send pupils on to </w:t>
            </w:r>
            <w:r w:rsidR="00A177D8">
              <w:rPr>
                <w:rFonts w:ascii="Arial" w:hAnsi="Arial" w:cs="Arial"/>
                <w:sz w:val="20"/>
                <w:szCs w:val="20"/>
              </w:rPr>
              <w:t xml:space="preserve">study medicine. </w:t>
            </w:r>
            <w:r w:rsidR="00A53A6A">
              <w:rPr>
                <w:rFonts w:ascii="Arial" w:hAnsi="Arial" w:cs="Arial"/>
                <w:sz w:val="20"/>
                <w:szCs w:val="20"/>
              </w:rPr>
              <w:t>Th</w:t>
            </w:r>
            <w:r w:rsidR="004C3DD3">
              <w:rPr>
                <w:rFonts w:ascii="Arial" w:hAnsi="Arial" w:cs="Arial"/>
                <w:sz w:val="20"/>
                <w:szCs w:val="20"/>
              </w:rPr>
              <w:t xml:space="preserve">is is a six year pilot, currently partnering with </w:t>
            </w:r>
            <w:r w:rsidR="005458B8">
              <w:rPr>
                <w:rFonts w:ascii="Arial" w:hAnsi="Arial" w:cs="Arial"/>
                <w:sz w:val="20"/>
                <w:szCs w:val="20"/>
              </w:rPr>
              <w:t xml:space="preserve">five London schools, and also </w:t>
            </w:r>
            <w:r w:rsidR="005A4D98">
              <w:rPr>
                <w:rFonts w:ascii="Arial" w:hAnsi="Arial" w:cs="Arial"/>
                <w:sz w:val="20"/>
                <w:szCs w:val="20"/>
              </w:rPr>
              <w:t xml:space="preserve">schools in Kent, </w:t>
            </w:r>
            <w:r w:rsidR="005458B8">
              <w:rPr>
                <w:rFonts w:ascii="Arial" w:hAnsi="Arial" w:cs="Arial"/>
                <w:sz w:val="20"/>
                <w:szCs w:val="20"/>
              </w:rPr>
              <w:t>Manchester and York</w:t>
            </w:r>
            <w:r w:rsidR="005A4D98">
              <w:rPr>
                <w:rFonts w:ascii="Arial" w:hAnsi="Arial" w:cs="Arial"/>
                <w:sz w:val="20"/>
                <w:szCs w:val="20"/>
              </w:rPr>
              <w:t>, together with universi</w:t>
            </w:r>
            <w:r w:rsidR="000D35E0">
              <w:rPr>
                <w:rFonts w:ascii="Arial" w:hAnsi="Arial" w:cs="Arial"/>
                <w:sz w:val="20"/>
                <w:szCs w:val="20"/>
              </w:rPr>
              <w:t xml:space="preserve">ties. </w:t>
            </w:r>
            <w:r w:rsidR="00E270CB">
              <w:rPr>
                <w:rFonts w:ascii="Arial" w:hAnsi="Arial" w:cs="Arial"/>
                <w:sz w:val="20"/>
                <w:szCs w:val="20"/>
              </w:rPr>
              <w:t>Approaches are being made to other areas of the country where the need is apparent.</w:t>
            </w:r>
            <w:r w:rsidR="00A177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E0">
              <w:rPr>
                <w:rFonts w:ascii="Arial" w:hAnsi="Arial" w:cs="Arial"/>
                <w:sz w:val="20"/>
                <w:szCs w:val="20"/>
              </w:rPr>
              <w:t xml:space="preserve">Young people would be introduced at </w:t>
            </w:r>
            <w:r w:rsidR="0014664D">
              <w:rPr>
                <w:rFonts w:ascii="Arial" w:hAnsi="Arial" w:cs="Arial"/>
                <w:sz w:val="20"/>
                <w:szCs w:val="20"/>
              </w:rPr>
              <w:t>twelve, and followed through as Armitage Scholars to univer</w:t>
            </w:r>
            <w:r w:rsidR="00044D26">
              <w:rPr>
                <w:rFonts w:ascii="Arial" w:hAnsi="Arial" w:cs="Arial"/>
                <w:sz w:val="20"/>
                <w:szCs w:val="20"/>
              </w:rPr>
              <w:t xml:space="preserve">sity. </w:t>
            </w:r>
          </w:p>
          <w:p w:rsidR="00044D26" w:rsidRDefault="00044D26" w:rsidP="00644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5439">
              <w:rPr>
                <w:rFonts w:ascii="Arial" w:hAnsi="Arial" w:cs="Arial"/>
                <w:b/>
                <w:bCs/>
                <w:sz w:val="20"/>
                <w:szCs w:val="20"/>
              </w:rPr>
              <w:t>It was agreed that</w:t>
            </w:r>
            <w:r w:rsidR="00D63EFE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plans should proceed for </w:t>
            </w:r>
            <w:r w:rsidR="004A2948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Week 3 </w:t>
            </w:r>
            <w:r w:rsidR="00452AA9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>(6</w:t>
            </w:r>
            <w:r w:rsidR="00452AA9" w:rsidRPr="0094543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52AA9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13</w:t>
            </w:r>
            <w:r w:rsidR="00452AA9" w:rsidRPr="0094543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452AA9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August 2022)</w:t>
            </w:r>
            <w:r w:rsidR="008D59F6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D0145D">
              <w:rPr>
                <w:rFonts w:ascii="Arial" w:hAnsi="Arial" w:cs="Arial"/>
                <w:b/>
                <w:bCs/>
                <w:sz w:val="20"/>
                <w:szCs w:val="20"/>
              </w:rPr>
              <w:t>to be a</w:t>
            </w:r>
            <w:r w:rsidR="00E51B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Armitage </w:t>
            </w:r>
            <w:r w:rsidR="007407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cruise </w:t>
            </w:r>
            <w:r w:rsidR="008D59F6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>involving six young people</w:t>
            </w:r>
            <w:r w:rsidR="00980A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aged </w:t>
            </w:r>
            <w:r w:rsidR="00BB4CBF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  <w:r w:rsidR="008D59F6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two ambassadors from the </w:t>
            </w:r>
            <w:r w:rsidR="00D24B24" w:rsidRPr="00945439">
              <w:rPr>
                <w:rFonts w:ascii="Arial" w:hAnsi="Arial" w:cs="Arial"/>
                <w:b/>
                <w:bCs/>
                <w:sz w:val="20"/>
                <w:szCs w:val="20"/>
              </w:rPr>
              <w:t>Foundation.</w:t>
            </w:r>
            <w:r w:rsidR="008046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270F4" w:rsidRDefault="00C42DC5" w:rsidP="0064444A">
            <w:pPr>
              <w:rPr>
                <w:rFonts w:ascii="Arial" w:hAnsi="Arial" w:cs="Arial"/>
                <w:sz w:val="20"/>
                <w:szCs w:val="20"/>
              </w:rPr>
            </w:pPr>
            <w:r w:rsidRPr="00C42DC5">
              <w:rPr>
                <w:rFonts w:ascii="Arial" w:hAnsi="Arial" w:cs="Arial"/>
                <w:sz w:val="20"/>
                <w:szCs w:val="20"/>
              </w:rPr>
              <w:t xml:space="preserve">LR and RW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provide Adilla with </w:t>
            </w:r>
            <w:r w:rsidR="00FA3BBF">
              <w:rPr>
                <w:rFonts w:ascii="Arial" w:hAnsi="Arial" w:cs="Arial"/>
                <w:sz w:val="20"/>
                <w:szCs w:val="20"/>
              </w:rPr>
              <w:t xml:space="preserve">materials to explain the nature of the GWYC </w:t>
            </w:r>
            <w:r w:rsidR="003908B2">
              <w:rPr>
                <w:rFonts w:ascii="Arial" w:hAnsi="Arial" w:cs="Arial"/>
                <w:sz w:val="20"/>
                <w:szCs w:val="20"/>
              </w:rPr>
              <w:t xml:space="preserve">training cruises: if possible some </w:t>
            </w:r>
            <w:r w:rsidR="00B56346">
              <w:rPr>
                <w:rFonts w:ascii="Arial" w:hAnsi="Arial" w:cs="Arial"/>
                <w:sz w:val="20"/>
                <w:szCs w:val="20"/>
              </w:rPr>
              <w:t>details before 13</w:t>
            </w:r>
            <w:r w:rsidR="00B56346" w:rsidRPr="00B563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56346">
              <w:rPr>
                <w:rFonts w:ascii="Arial" w:hAnsi="Arial" w:cs="Arial"/>
                <w:sz w:val="20"/>
                <w:szCs w:val="20"/>
              </w:rPr>
              <w:t xml:space="preserve"> January, but </w:t>
            </w:r>
            <w:r w:rsidR="00980AB9">
              <w:rPr>
                <w:rFonts w:ascii="Arial" w:hAnsi="Arial" w:cs="Arial"/>
                <w:sz w:val="20"/>
                <w:szCs w:val="20"/>
              </w:rPr>
              <w:t>in final form within four weeks.</w:t>
            </w:r>
            <w:r w:rsidR="00BB4C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CF1" w:rsidRPr="00C42DC5" w:rsidRDefault="00FA60B4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Adilla undertook to consult with her partner</w:t>
            </w:r>
            <w:r w:rsidR="009C0DD6">
              <w:rPr>
                <w:rFonts w:ascii="Arial" w:hAnsi="Arial" w:cs="Arial"/>
                <w:sz w:val="20"/>
                <w:szCs w:val="20"/>
              </w:rPr>
              <w:t xml:space="preserve">s and gauge interest </w:t>
            </w:r>
            <w:r w:rsidR="00072E90">
              <w:rPr>
                <w:rFonts w:ascii="Arial" w:hAnsi="Arial" w:cs="Arial"/>
                <w:sz w:val="20"/>
                <w:szCs w:val="20"/>
              </w:rPr>
              <w:t xml:space="preserve">so that a decision to proceed can be reached </w:t>
            </w:r>
            <w:r w:rsidR="005E244B">
              <w:rPr>
                <w:rFonts w:ascii="Arial" w:hAnsi="Arial" w:cs="Arial"/>
                <w:sz w:val="20"/>
                <w:szCs w:val="20"/>
              </w:rPr>
              <w:t xml:space="preserve">in good time for the </w:t>
            </w:r>
            <w:r w:rsidR="005B0250">
              <w:rPr>
                <w:rFonts w:ascii="Arial" w:hAnsi="Arial" w:cs="Arial"/>
                <w:sz w:val="20"/>
                <w:szCs w:val="20"/>
              </w:rPr>
              <w:t>all parties.</w:t>
            </w:r>
          </w:p>
          <w:p w:rsidR="00FA7E93" w:rsidRPr="00AC0168" w:rsidRDefault="00264CB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costs could be met from GWYC</w:t>
            </w:r>
            <w:r w:rsidR="00FA7E93">
              <w:rPr>
                <w:rFonts w:ascii="Arial" w:hAnsi="Arial" w:cs="Arial"/>
                <w:sz w:val="20"/>
                <w:szCs w:val="20"/>
              </w:rPr>
              <w:t>, Foundation and schools resources.</w:t>
            </w:r>
          </w:p>
        </w:tc>
        <w:tc>
          <w:tcPr>
            <w:tcW w:w="1272" w:type="dxa"/>
          </w:tcPr>
          <w:p w:rsidR="00052FBB" w:rsidRDefault="00052FB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77D8" w:rsidRPr="0069109B" w:rsidRDefault="0069109B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9109B">
              <w:rPr>
                <w:rFonts w:ascii="Arial" w:hAnsi="Arial" w:cs="Arial"/>
                <w:b/>
                <w:sz w:val="20"/>
                <w:szCs w:val="20"/>
                <w:lang w:val="de-DE"/>
              </w:rPr>
              <w:t>Adilla AG</w:t>
            </w:r>
          </w:p>
          <w:p w:rsidR="00A177D8" w:rsidRPr="0069109B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A177D8" w:rsidRPr="0069109B" w:rsidRDefault="00A177D8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A177D8" w:rsidRPr="0069109B" w:rsidRDefault="001A5346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9109B">
              <w:rPr>
                <w:rFonts w:ascii="Arial" w:hAnsi="Arial" w:cs="Arial"/>
                <w:b/>
                <w:sz w:val="20"/>
                <w:szCs w:val="20"/>
                <w:lang w:val="de-DE"/>
              </w:rPr>
              <w:t>LR RW AG</w:t>
            </w:r>
          </w:p>
        </w:tc>
      </w:tr>
      <w:bookmarkEnd w:id="0"/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89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F0DDE" w:rsidRPr="00AC0168" w:rsidRDefault="00717D7D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On-line sailing history</w:t>
            </w:r>
          </w:p>
        </w:tc>
        <w:tc>
          <w:tcPr>
            <w:tcW w:w="1272" w:type="dxa"/>
          </w:tcPr>
          <w:p w:rsidR="008F0DDE" w:rsidRPr="005D72C1" w:rsidRDefault="008F0DDE" w:rsidP="00312D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0DDE" w:rsidRPr="002155E3" w:rsidTr="001D5568">
        <w:trPr>
          <w:trHeight w:val="187"/>
        </w:trPr>
        <w:tc>
          <w:tcPr>
            <w:tcW w:w="557" w:type="dxa"/>
          </w:tcPr>
          <w:p w:rsidR="008F0DDE" w:rsidRPr="00737399" w:rsidRDefault="008F0DDE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F0DDE" w:rsidRPr="00737399" w:rsidRDefault="008F0DDE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704D7E" w:rsidRDefault="00672ADA" w:rsidP="008E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LR </w:t>
            </w:r>
            <w:r w:rsidR="001174F7">
              <w:rPr>
                <w:rFonts w:ascii="Arial" w:hAnsi="Arial" w:cs="Arial"/>
                <w:sz w:val="20"/>
                <w:szCs w:val="20"/>
              </w:rPr>
              <w:t xml:space="preserve">demonstrated the data </w:t>
            </w:r>
            <w:r w:rsidR="009015E6">
              <w:rPr>
                <w:rFonts w:ascii="Arial" w:hAnsi="Arial" w:cs="Arial"/>
                <w:sz w:val="20"/>
                <w:szCs w:val="20"/>
              </w:rPr>
              <w:t xml:space="preserve">which can be made available </w:t>
            </w:r>
            <w:r w:rsidR="002F2EB1">
              <w:rPr>
                <w:rFonts w:ascii="Arial" w:hAnsi="Arial" w:cs="Arial"/>
                <w:sz w:val="20"/>
                <w:szCs w:val="20"/>
              </w:rPr>
              <w:t>on the GWYC web site, showing na</w:t>
            </w:r>
            <w:r w:rsidR="001174CF">
              <w:rPr>
                <w:rFonts w:ascii="Arial" w:hAnsi="Arial" w:cs="Arial"/>
                <w:sz w:val="20"/>
                <w:szCs w:val="20"/>
              </w:rPr>
              <w:t xml:space="preserve">mes, boats, ranks </w:t>
            </w:r>
            <w:r w:rsidR="00EF1B3E">
              <w:rPr>
                <w:rFonts w:ascii="Arial" w:hAnsi="Arial" w:cs="Arial"/>
                <w:sz w:val="20"/>
                <w:szCs w:val="20"/>
              </w:rPr>
              <w:t xml:space="preserve">and dates at present up to 2012. </w:t>
            </w:r>
            <w:r w:rsidR="00DB1184">
              <w:rPr>
                <w:rFonts w:ascii="Arial" w:hAnsi="Arial" w:cs="Arial"/>
                <w:sz w:val="20"/>
                <w:szCs w:val="20"/>
              </w:rPr>
              <w:t xml:space="preserve">This will allow members to search their sailing history. </w:t>
            </w:r>
            <w:r w:rsidR="00B74C66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822E30">
              <w:rPr>
                <w:rFonts w:ascii="Arial" w:hAnsi="Arial" w:cs="Arial"/>
                <w:sz w:val="20"/>
                <w:szCs w:val="20"/>
              </w:rPr>
              <w:t>are</w:t>
            </w:r>
            <w:r w:rsidR="00B74C66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735D63">
              <w:rPr>
                <w:rFonts w:ascii="Arial" w:hAnsi="Arial" w:cs="Arial"/>
                <w:sz w:val="20"/>
                <w:szCs w:val="20"/>
              </w:rPr>
              <w:t>minal</w:t>
            </w:r>
            <w:r w:rsidR="00B74C66">
              <w:rPr>
                <w:rFonts w:ascii="Arial" w:hAnsi="Arial" w:cs="Arial"/>
                <w:sz w:val="20"/>
                <w:szCs w:val="20"/>
              </w:rPr>
              <w:t xml:space="preserve"> GDPR </w:t>
            </w:r>
            <w:r w:rsidR="00822E30">
              <w:rPr>
                <w:rFonts w:ascii="Arial" w:hAnsi="Arial" w:cs="Arial"/>
                <w:sz w:val="20"/>
                <w:szCs w:val="20"/>
              </w:rPr>
              <w:t xml:space="preserve">implications </w:t>
            </w:r>
            <w:r w:rsidR="00647D59">
              <w:rPr>
                <w:rFonts w:ascii="Arial" w:hAnsi="Arial" w:cs="Arial"/>
                <w:sz w:val="20"/>
                <w:szCs w:val="20"/>
              </w:rPr>
              <w:t>since the only personal data retained is names</w:t>
            </w:r>
            <w:r w:rsidR="00A446DB">
              <w:rPr>
                <w:rFonts w:ascii="Arial" w:hAnsi="Arial" w:cs="Arial"/>
                <w:sz w:val="20"/>
                <w:szCs w:val="20"/>
              </w:rPr>
              <w:t xml:space="preserve"> only. </w:t>
            </w:r>
            <w:r w:rsidR="00A24CAC">
              <w:rPr>
                <w:rFonts w:ascii="Arial" w:hAnsi="Arial" w:cs="Arial"/>
                <w:sz w:val="20"/>
                <w:szCs w:val="20"/>
              </w:rPr>
              <w:t xml:space="preserve">It was pointed out that vulnerable young people </w:t>
            </w:r>
            <w:r w:rsidR="003B2F43">
              <w:rPr>
                <w:rFonts w:ascii="Arial" w:hAnsi="Arial" w:cs="Arial"/>
                <w:sz w:val="20"/>
                <w:szCs w:val="20"/>
              </w:rPr>
              <w:t>must be protected from</w:t>
            </w:r>
            <w:r w:rsidR="00BA4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218F">
              <w:rPr>
                <w:rFonts w:ascii="Arial" w:hAnsi="Arial" w:cs="Arial"/>
                <w:sz w:val="20"/>
                <w:szCs w:val="20"/>
              </w:rPr>
              <w:t xml:space="preserve">unapproved contacts made possible by </w:t>
            </w:r>
            <w:r w:rsidR="004C613E">
              <w:rPr>
                <w:rFonts w:ascii="Arial" w:hAnsi="Arial" w:cs="Arial"/>
                <w:sz w:val="20"/>
                <w:szCs w:val="20"/>
              </w:rPr>
              <w:t>publication of</w:t>
            </w:r>
            <w:r w:rsidR="0000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6C7F">
              <w:rPr>
                <w:rFonts w:ascii="Arial" w:hAnsi="Arial" w:cs="Arial"/>
                <w:sz w:val="20"/>
                <w:szCs w:val="20"/>
              </w:rPr>
              <w:t>sensitive data</w:t>
            </w:r>
            <w:r w:rsidR="00502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3E3">
              <w:rPr>
                <w:rFonts w:ascii="Arial" w:hAnsi="Arial" w:cs="Arial"/>
                <w:sz w:val="20"/>
                <w:szCs w:val="20"/>
              </w:rPr>
              <w:t xml:space="preserve">such as locations of future club cruise </w:t>
            </w:r>
            <w:r w:rsidR="00E77BCD">
              <w:rPr>
                <w:rFonts w:ascii="Arial" w:hAnsi="Arial" w:cs="Arial"/>
                <w:sz w:val="20"/>
                <w:szCs w:val="20"/>
              </w:rPr>
              <w:t xml:space="preserve">locations and dates. LR made it clear that </w:t>
            </w:r>
            <w:r w:rsidR="00E77BCD" w:rsidRPr="00E77BCD">
              <w:rPr>
                <w:rFonts w:ascii="Arial" w:hAnsi="Arial" w:cs="Arial"/>
                <w:sz w:val="20"/>
                <w:szCs w:val="20"/>
              </w:rPr>
              <w:t>It will only include historical data.</w:t>
            </w:r>
          </w:p>
          <w:p w:rsidR="00065518" w:rsidRDefault="00065518" w:rsidP="008E53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LR intends to </w:t>
            </w:r>
            <w:r w:rsidR="00C47525">
              <w:rPr>
                <w:rFonts w:ascii="Arial" w:hAnsi="Arial" w:cs="Arial"/>
                <w:sz w:val="20"/>
                <w:szCs w:val="20"/>
              </w:rPr>
              <w:t>fully update the records in March.</w:t>
            </w:r>
          </w:p>
          <w:p w:rsidR="008E531F" w:rsidRPr="004745DE" w:rsidRDefault="00C47525" w:rsidP="008E5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5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 said that the </w:t>
            </w:r>
            <w:r w:rsidR="00F42CBF" w:rsidRPr="004745DE">
              <w:rPr>
                <w:rFonts w:ascii="Arial" w:hAnsi="Arial" w:cs="Arial"/>
                <w:b/>
                <w:bCs/>
                <w:sz w:val="20"/>
                <w:szCs w:val="20"/>
              </w:rPr>
              <w:t>on line sailing history will be put to members in the next newsletter.</w:t>
            </w:r>
          </w:p>
        </w:tc>
        <w:tc>
          <w:tcPr>
            <w:tcW w:w="1272" w:type="dxa"/>
          </w:tcPr>
          <w:p w:rsidR="00FC0AB9" w:rsidRDefault="00FC0AB9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LR</w:t>
            </w:r>
          </w:p>
          <w:p w:rsidR="00F42CBF" w:rsidRDefault="00F42CBF" w:rsidP="00052F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 MB</w:t>
            </w: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68485A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Update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A20BDC" w:rsidRPr="00737399" w:rsidRDefault="00A20BDC" w:rsidP="00A25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773B7C" w:rsidRPr="00933761" w:rsidRDefault="004E3CCA" w:rsidP="00644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 predicted that the</w:t>
            </w:r>
            <w:r w:rsidR="008C42E4">
              <w:rPr>
                <w:rFonts w:ascii="Arial" w:hAnsi="Arial" w:cs="Arial"/>
                <w:sz w:val="20"/>
                <w:szCs w:val="20"/>
              </w:rPr>
              <w:t xml:space="preserve"> infection spike will peak in late January and he saw no reason </w:t>
            </w:r>
            <w:r w:rsidR="00B95B20">
              <w:rPr>
                <w:rFonts w:ascii="Arial" w:hAnsi="Arial" w:cs="Arial"/>
                <w:sz w:val="20"/>
                <w:szCs w:val="20"/>
              </w:rPr>
              <w:t>to cancel either Easter or Summer cruises.</w:t>
            </w:r>
          </w:p>
        </w:tc>
        <w:tc>
          <w:tcPr>
            <w:tcW w:w="1272" w:type="dxa"/>
          </w:tcPr>
          <w:p w:rsidR="003122D3" w:rsidRDefault="003122D3" w:rsidP="008258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9" w:type="dxa"/>
          </w:tcPr>
          <w:p w:rsidR="00001D81" w:rsidRPr="0082586D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Pr="0082586D" w:rsidRDefault="00493540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for </w:t>
            </w:r>
            <w:r w:rsidR="003F7276">
              <w:rPr>
                <w:rFonts w:ascii="Arial" w:hAnsi="Arial" w:cs="Arial"/>
                <w:b/>
                <w:sz w:val="20"/>
                <w:szCs w:val="20"/>
              </w:rPr>
              <w:t>75 year Anniversary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1D81" w:rsidRPr="002155E3" w:rsidTr="001D5568">
        <w:trPr>
          <w:trHeight w:val="187"/>
        </w:trPr>
        <w:tc>
          <w:tcPr>
            <w:tcW w:w="557" w:type="dxa"/>
          </w:tcPr>
          <w:p w:rsidR="00001D81" w:rsidRPr="00737399" w:rsidRDefault="00001D81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001D81" w:rsidRPr="00737399" w:rsidRDefault="00001D81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001D81" w:rsidRDefault="00901488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Options were discussed </w:t>
            </w:r>
            <w:r w:rsidR="008A1A0A">
              <w:rPr>
                <w:rFonts w:ascii="Arial" w:hAnsi="Arial" w:cs="Arial"/>
                <w:bCs/>
                <w:sz w:val="20"/>
                <w:szCs w:val="20"/>
              </w:rPr>
              <w:t xml:space="preserve">for a commemoration cruise and social events over the </w:t>
            </w:r>
            <w:r w:rsidR="00D17AFC">
              <w:rPr>
                <w:rFonts w:ascii="Arial" w:hAnsi="Arial" w:cs="Arial"/>
                <w:bCs/>
                <w:sz w:val="20"/>
                <w:szCs w:val="20"/>
              </w:rPr>
              <w:t xml:space="preserve">Whitsun </w:t>
            </w:r>
            <w:r w:rsidR="008A1A0A">
              <w:rPr>
                <w:rFonts w:ascii="Arial" w:hAnsi="Arial" w:cs="Arial"/>
                <w:bCs/>
                <w:sz w:val="20"/>
                <w:szCs w:val="20"/>
              </w:rPr>
              <w:t xml:space="preserve">Bank Holiday </w:t>
            </w:r>
            <w:r w:rsidR="00D17AFC">
              <w:rPr>
                <w:rFonts w:ascii="Arial" w:hAnsi="Arial" w:cs="Arial"/>
                <w:bCs/>
                <w:sz w:val="20"/>
                <w:szCs w:val="20"/>
              </w:rPr>
              <w:t>and the Perriman Race.</w:t>
            </w:r>
          </w:p>
          <w:p w:rsidR="006B418D" w:rsidRPr="00981B82" w:rsidRDefault="006B418D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B82">
              <w:rPr>
                <w:rFonts w:ascii="Arial" w:hAnsi="Arial" w:cs="Arial"/>
                <w:b/>
                <w:sz w:val="20"/>
                <w:szCs w:val="20"/>
              </w:rPr>
              <w:t xml:space="preserve">It was agreed that the best plan would be for boats to gather at </w:t>
            </w:r>
            <w:r w:rsidR="000223A0" w:rsidRPr="00981B82">
              <w:rPr>
                <w:rFonts w:ascii="Arial" w:hAnsi="Arial" w:cs="Arial"/>
                <w:b/>
                <w:sz w:val="20"/>
                <w:szCs w:val="20"/>
              </w:rPr>
              <w:t xml:space="preserve">Reedham Street, for </w:t>
            </w:r>
            <w:r w:rsidR="003416BE" w:rsidRPr="00981B82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  <w:r w:rsidR="00D36EC3" w:rsidRPr="00981B8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36EC3" w:rsidRPr="00981B8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D36EC3" w:rsidRPr="00981B82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  <w:r w:rsidR="00381D01" w:rsidRPr="00981B82">
              <w:rPr>
                <w:rFonts w:ascii="Arial" w:hAnsi="Arial" w:cs="Arial"/>
                <w:b/>
                <w:sz w:val="20"/>
                <w:szCs w:val="20"/>
              </w:rPr>
              <w:t xml:space="preserve">, then on Thursday to sail </w:t>
            </w:r>
            <w:r w:rsidR="008E59E5" w:rsidRPr="00981B82">
              <w:rPr>
                <w:rFonts w:ascii="Arial" w:hAnsi="Arial" w:cs="Arial"/>
                <w:b/>
                <w:sz w:val="20"/>
                <w:szCs w:val="20"/>
              </w:rPr>
              <w:t>to Somerleyton</w:t>
            </w:r>
            <w:r w:rsidR="003E1F8A" w:rsidRPr="00981B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A16" w:rsidRPr="00981B82">
              <w:rPr>
                <w:rFonts w:ascii="Arial" w:hAnsi="Arial" w:cs="Arial"/>
                <w:b/>
                <w:sz w:val="20"/>
                <w:szCs w:val="20"/>
              </w:rPr>
              <w:t xml:space="preserve">(BBQ?) </w:t>
            </w:r>
            <w:r w:rsidR="003E1F8A" w:rsidRPr="00981B82">
              <w:rPr>
                <w:rFonts w:ascii="Arial" w:hAnsi="Arial" w:cs="Arial"/>
                <w:b/>
                <w:sz w:val="20"/>
                <w:szCs w:val="20"/>
              </w:rPr>
              <w:t xml:space="preserve">which might allow for an </w:t>
            </w:r>
            <w:proofErr w:type="gramStart"/>
            <w:r w:rsidR="003E1F8A" w:rsidRPr="00981B82">
              <w:rPr>
                <w:rFonts w:ascii="Arial" w:hAnsi="Arial" w:cs="Arial"/>
                <w:b/>
                <w:sz w:val="20"/>
                <w:szCs w:val="20"/>
              </w:rPr>
              <w:t>informal  RtI</w:t>
            </w:r>
            <w:proofErr w:type="gramEnd"/>
            <w:r w:rsidR="003E1F8A" w:rsidRPr="00981B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19E3" w:rsidRPr="00981B82">
              <w:rPr>
                <w:rFonts w:ascii="Arial" w:hAnsi="Arial" w:cs="Arial"/>
                <w:b/>
                <w:sz w:val="20"/>
                <w:szCs w:val="20"/>
              </w:rPr>
              <w:t>race. Perriman Race on Friday</w:t>
            </w:r>
            <w:r w:rsidR="00C545F8" w:rsidRPr="00981B8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35D63">
              <w:rPr>
                <w:rFonts w:ascii="Arial" w:hAnsi="Arial" w:cs="Arial"/>
                <w:b/>
                <w:sz w:val="20"/>
                <w:szCs w:val="20"/>
              </w:rPr>
              <w:t xml:space="preserve">Mooring at Beccles, </w:t>
            </w:r>
            <w:r w:rsidR="0088667D" w:rsidRPr="00981B82">
              <w:rPr>
                <w:rFonts w:ascii="Arial" w:hAnsi="Arial" w:cs="Arial"/>
                <w:b/>
                <w:sz w:val="20"/>
                <w:szCs w:val="20"/>
              </w:rPr>
              <w:t>Saturday return to Oulton</w:t>
            </w:r>
            <w:r w:rsidR="00131306" w:rsidRPr="00981B82">
              <w:rPr>
                <w:rFonts w:ascii="Arial" w:hAnsi="Arial" w:cs="Arial"/>
                <w:b/>
                <w:sz w:val="20"/>
                <w:szCs w:val="20"/>
              </w:rPr>
              <w:t>, and return to moorings on Sunday.</w:t>
            </w:r>
          </w:p>
          <w:p w:rsidR="00B375FB" w:rsidRDefault="00B375FB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MK </w:t>
            </w:r>
            <w:r w:rsidR="00307FB6">
              <w:rPr>
                <w:rFonts w:ascii="Arial" w:hAnsi="Arial" w:cs="Arial"/>
                <w:bCs/>
                <w:sz w:val="20"/>
                <w:szCs w:val="20"/>
              </w:rPr>
              <w:t>had the offer of moorings at Oulton: there is a motor cruiser event over the weekend</w:t>
            </w:r>
            <w:r w:rsidR="008A2577">
              <w:rPr>
                <w:rFonts w:ascii="Arial" w:hAnsi="Arial" w:cs="Arial"/>
                <w:bCs/>
                <w:sz w:val="20"/>
                <w:szCs w:val="20"/>
              </w:rPr>
              <w:t xml:space="preserve"> which will put pressure on space. She had also the offer of a BBQ at the Beccles club.</w:t>
            </w:r>
          </w:p>
          <w:p w:rsidR="00AD344C" w:rsidRPr="00981B82" w:rsidRDefault="00AD344C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1B82">
              <w:rPr>
                <w:rFonts w:ascii="Arial" w:hAnsi="Arial" w:cs="Arial"/>
                <w:b/>
                <w:sz w:val="20"/>
                <w:szCs w:val="20"/>
              </w:rPr>
              <w:t xml:space="preserve">It was agreed that </w:t>
            </w:r>
            <w:r w:rsidR="003B70A8" w:rsidRPr="00981B82">
              <w:rPr>
                <w:rFonts w:ascii="Arial" w:hAnsi="Arial" w:cs="Arial"/>
                <w:b/>
                <w:sz w:val="20"/>
                <w:szCs w:val="20"/>
              </w:rPr>
              <w:t xml:space="preserve">JW will contact The Commodore at Oulton regarding moorings and </w:t>
            </w:r>
            <w:r w:rsidR="00C4162C" w:rsidRPr="00981B82">
              <w:rPr>
                <w:rFonts w:ascii="Arial" w:hAnsi="Arial" w:cs="Arial"/>
                <w:b/>
                <w:sz w:val="20"/>
                <w:szCs w:val="20"/>
              </w:rPr>
              <w:t>a buffet (20 to 30 people)</w:t>
            </w:r>
            <w:r w:rsidR="00A073D0" w:rsidRPr="00981B82">
              <w:rPr>
                <w:rFonts w:ascii="Arial" w:hAnsi="Arial" w:cs="Arial"/>
                <w:b/>
                <w:sz w:val="20"/>
                <w:szCs w:val="20"/>
              </w:rPr>
              <w:t>, with the possib</w:t>
            </w:r>
            <w:r w:rsidR="00A27215" w:rsidRPr="00981B82">
              <w:rPr>
                <w:rFonts w:ascii="Arial" w:hAnsi="Arial" w:cs="Arial"/>
                <w:b/>
                <w:sz w:val="20"/>
                <w:szCs w:val="20"/>
              </w:rPr>
              <w:t>le alternative</w:t>
            </w:r>
            <w:r w:rsidR="00A073D0" w:rsidRPr="00981B82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A27215" w:rsidRPr="00981B82">
              <w:rPr>
                <w:rFonts w:ascii="Arial" w:hAnsi="Arial" w:cs="Arial"/>
                <w:b/>
                <w:sz w:val="20"/>
                <w:szCs w:val="20"/>
              </w:rPr>
              <w:t>The Lady of the Lake</w:t>
            </w:r>
            <w:r w:rsidR="00EB3BC2" w:rsidRPr="00981B8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404C5" w:rsidRPr="00981B82">
              <w:rPr>
                <w:rFonts w:ascii="Arial" w:hAnsi="Arial" w:cs="Arial"/>
                <w:b/>
                <w:sz w:val="20"/>
                <w:szCs w:val="20"/>
              </w:rPr>
              <w:t xml:space="preserve"> for Saturday 4</w:t>
            </w:r>
            <w:r w:rsidR="004404C5" w:rsidRPr="00981B8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4404C5" w:rsidRPr="00981B82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  <w:r w:rsidR="00EB3BC2" w:rsidRPr="00981B8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:rsidR="00001D81" w:rsidRDefault="00001D81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71211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 JW</w:t>
            </w: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479C" w:rsidRDefault="008E479C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JW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82586D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586D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9" w:type="dxa"/>
          </w:tcPr>
          <w:p w:rsidR="0082586D" w:rsidRPr="0082586D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82586D" w:rsidRDefault="00AB316A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Green Wyvern Book </w:t>
            </w:r>
            <w:r w:rsidR="00DD5167">
              <w:rPr>
                <w:rFonts w:ascii="Arial" w:hAnsi="Arial" w:cs="Arial"/>
                <w:b/>
                <w:sz w:val="20"/>
                <w:szCs w:val="20"/>
              </w:rPr>
              <w:t>new edition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Default="0047764D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RF is working with JW on updating the </w:t>
            </w:r>
            <w:r w:rsidR="00455672">
              <w:rPr>
                <w:rFonts w:ascii="Arial" w:hAnsi="Arial" w:cs="Arial"/>
                <w:bCs/>
                <w:sz w:val="20"/>
                <w:szCs w:val="20"/>
              </w:rPr>
              <w:t>Green Wyvern history</w:t>
            </w:r>
            <w:r w:rsidR="00294246">
              <w:rPr>
                <w:rFonts w:ascii="Arial" w:hAnsi="Arial" w:cs="Arial"/>
                <w:bCs/>
                <w:sz w:val="20"/>
                <w:szCs w:val="20"/>
              </w:rPr>
              <w:t xml:space="preserve"> and led discussion on process and deadlines.</w:t>
            </w:r>
          </w:p>
          <w:p w:rsidR="00225482" w:rsidRDefault="00294246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agreed that </w:t>
            </w:r>
            <w:r w:rsidR="002600EC">
              <w:rPr>
                <w:rFonts w:ascii="Arial" w:hAnsi="Arial" w:cs="Arial"/>
                <w:bCs/>
                <w:sz w:val="20"/>
                <w:szCs w:val="20"/>
              </w:rPr>
              <w:t xml:space="preserve">publication </w:t>
            </w:r>
            <w:r w:rsidR="00571DE9">
              <w:rPr>
                <w:rFonts w:ascii="Arial" w:hAnsi="Arial" w:cs="Arial"/>
                <w:bCs/>
                <w:sz w:val="20"/>
                <w:szCs w:val="20"/>
              </w:rPr>
              <w:t>will</w:t>
            </w:r>
            <w:r w:rsidR="002600EC"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r w:rsidR="00571DE9">
              <w:rPr>
                <w:rFonts w:ascii="Arial" w:hAnsi="Arial" w:cs="Arial"/>
                <w:bCs/>
                <w:sz w:val="20"/>
                <w:szCs w:val="20"/>
              </w:rPr>
              <w:t>arranged in time for distribution at the</w:t>
            </w:r>
            <w:r w:rsidR="00146479">
              <w:rPr>
                <w:rFonts w:ascii="Arial" w:hAnsi="Arial" w:cs="Arial"/>
                <w:bCs/>
                <w:sz w:val="20"/>
                <w:szCs w:val="20"/>
              </w:rPr>
              <w:t xml:space="preserve"> end of this year.</w:t>
            </w:r>
          </w:p>
          <w:p w:rsidR="00294246" w:rsidRDefault="00225482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F8315B">
              <w:rPr>
                <w:rFonts w:ascii="Arial" w:hAnsi="Arial" w:cs="Arial"/>
                <w:bCs/>
                <w:sz w:val="20"/>
                <w:szCs w:val="20"/>
              </w:rPr>
              <w:t xml:space="preserve">tories and articles must be submitted </w:t>
            </w:r>
            <w:r w:rsidR="002600EC">
              <w:rPr>
                <w:rFonts w:ascii="Arial" w:hAnsi="Arial" w:cs="Arial"/>
                <w:bCs/>
                <w:sz w:val="20"/>
                <w:szCs w:val="20"/>
              </w:rPr>
              <w:t>before the commemoration cruise</w:t>
            </w:r>
            <w:r w:rsidR="00896A62">
              <w:rPr>
                <w:rFonts w:ascii="Arial" w:hAnsi="Arial" w:cs="Arial"/>
                <w:bCs/>
                <w:sz w:val="20"/>
                <w:szCs w:val="20"/>
              </w:rPr>
              <w:t xml:space="preserve"> to enable time for collation, editing and </w:t>
            </w:r>
            <w:r w:rsidR="000E620C">
              <w:rPr>
                <w:rFonts w:ascii="Arial" w:hAnsi="Arial" w:cs="Arial"/>
                <w:bCs/>
                <w:sz w:val="20"/>
                <w:szCs w:val="20"/>
              </w:rPr>
              <w:t>printing</w:t>
            </w:r>
            <w:r w:rsidR="00737F47">
              <w:rPr>
                <w:rFonts w:ascii="Arial" w:hAnsi="Arial" w:cs="Arial"/>
                <w:bCs/>
                <w:sz w:val="20"/>
                <w:szCs w:val="20"/>
              </w:rPr>
              <w:t xml:space="preserve">, and to enable verbal sharing of the material during the </w:t>
            </w:r>
            <w:r w:rsidR="007664E1">
              <w:rPr>
                <w:rFonts w:ascii="Arial" w:hAnsi="Arial" w:cs="Arial"/>
                <w:bCs/>
                <w:sz w:val="20"/>
                <w:szCs w:val="20"/>
              </w:rPr>
              <w:t>cruise weekend.</w:t>
            </w:r>
            <w:r w:rsidR="00192CF0">
              <w:rPr>
                <w:rFonts w:ascii="Arial" w:hAnsi="Arial" w:cs="Arial"/>
                <w:bCs/>
                <w:sz w:val="20"/>
                <w:szCs w:val="20"/>
              </w:rPr>
              <w:t xml:space="preserve"> Thereafter </w:t>
            </w:r>
            <w:r w:rsidR="009F6F8E">
              <w:rPr>
                <w:rFonts w:ascii="Arial" w:hAnsi="Arial" w:cs="Arial"/>
                <w:bCs/>
                <w:sz w:val="20"/>
                <w:szCs w:val="20"/>
              </w:rPr>
              <w:t>any later stories can be added.</w:t>
            </w:r>
          </w:p>
          <w:p w:rsidR="009F6F8E" w:rsidRDefault="00DA547B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JW and RF will re</w:t>
            </w:r>
            <w:r w:rsidR="009D0F33">
              <w:rPr>
                <w:rFonts w:ascii="Arial" w:hAnsi="Arial" w:cs="Arial"/>
                <w:bCs/>
                <w:sz w:val="20"/>
                <w:szCs w:val="20"/>
              </w:rPr>
              <w:t xml:space="preserve">search “dead” boats and </w:t>
            </w:r>
            <w:r w:rsidR="00F17798">
              <w:rPr>
                <w:rFonts w:ascii="Arial" w:hAnsi="Arial" w:cs="Arial"/>
                <w:bCs/>
                <w:sz w:val="20"/>
                <w:szCs w:val="20"/>
              </w:rPr>
              <w:t xml:space="preserve">on obituaries. </w:t>
            </w:r>
            <w:r w:rsidR="009F6F8E">
              <w:rPr>
                <w:rFonts w:ascii="Arial" w:hAnsi="Arial" w:cs="Arial"/>
                <w:bCs/>
                <w:sz w:val="20"/>
                <w:szCs w:val="20"/>
              </w:rPr>
              <w:t xml:space="preserve">There will be a section on </w:t>
            </w:r>
            <w:r w:rsidR="00B30613">
              <w:rPr>
                <w:rFonts w:ascii="Arial" w:hAnsi="Arial" w:cs="Arial"/>
                <w:bCs/>
                <w:sz w:val="20"/>
                <w:szCs w:val="20"/>
              </w:rPr>
              <w:t>boats sailed with the club: Mark Wells has a web site</w:t>
            </w:r>
            <w:r w:rsidR="003F1020">
              <w:rPr>
                <w:rFonts w:ascii="Arial" w:hAnsi="Arial" w:cs="Arial"/>
                <w:bCs/>
                <w:sz w:val="20"/>
                <w:szCs w:val="20"/>
              </w:rPr>
              <w:t xml:space="preserve"> with photos and details. </w:t>
            </w:r>
          </w:p>
          <w:p w:rsidR="00F17798" w:rsidRDefault="00DE7A24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MF </w:t>
            </w:r>
            <w:r w:rsidR="00C0704C">
              <w:rPr>
                <w:rFonts w:ascii="Arial" w:hAnsi="Arial" w:cs="Arial"/>
                <w:bCs/>
                <w:sz w:val="20"/>
                <w:szCs w:val="20"/>
              </w:rPr>
              <w:t xml:space="preserve">could </w:t>
            </w:r>
            <w:r w:rsidR="008A224B">
              <w:rPr>
                <w:rFonts w:ascii="Arial" w:hAnsi="Arial" w:cs="Arial"/>
                <w:bCs/>
                <w:sz w:val="20"/>
                <w:szCs w:val="20"/>
              </w:rPr>
              <w:t xml:space="preserve">put a </w:t>
            </w:r>
            <w:r w:rsidR="006F606D">
              <w:rPr>
                <w:rFonts w:ascii="Arial" w:hAnsi="Arial" w:cs="Arial"/>
                <w:bCs/>
                <w:sz w:val="20"/>
                <w:szCs w:val="20"/>
              </w:rPr>
              <w:t xml:space="preserve">google form </w:t>
            </w:r>
            <w:r w:rsidR="008A224B">
              <w:rPr>
                <w:rFonts w:ascii="Arial" w:hAnsi="Arial" w:cs="Arial"/>
                <w:bCs/>
                <w:sz w:val="20"/>
                <w:szCs w:val="20"/>
              </w:rPr>
              <w:t xml:space="preserve">link on the web site </w:t>
            </w:r>
            <w:r w:rsidR="00073147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C0704C">
              <w:rPr>
                <w:rFonts w:ascii="Arial" w:hAnsi="Arial" w:cs="Arial"/>
                <w:bCs/>
                <w:sz w:val="20"/>
                <w:szCs w:val="20"/>
              </w:rPr>
              <w:t xml:space="preserve">submission of </w:t>
            </w:r>
            <w:r w:rsidR="00CD7944">
              <w:rPr>
                <w:rFonts w:ascii="Arial" w:hAnsi="Arial" w:cs="Arial"/>
                <w:bCs/>
                <w:sz w:val="20"/>
                <w:szCs w:val="20"/>
              </w:rPr>
              <w:t>articles</w:t>
            </w:r>
            <w:r w:rsidR="00F7782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618C4" w:rsidRDefault="003653C3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MF </w:t>
            </w:r>
            <w:r w:rsidR="00C0704C">
              <w:rPr>
                <w:rFonts w:ascii="Arial" w:hAnsi="Arial" w:cs="Arial"/>
                <w:bCs/>
                <w:sz w:val="20"/>
                <w:szCs w:val="20"/>
              </w:rPr>
              <w:t xml:space="preserve">could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arrange with MB to have contributions sent to a single </w:t>
            </w:r>
            <w:r w:rsidR="00F11630">
              <w:rPr>
                <w:rFonts w:ascii="Arial" w:hAnsi="Arial" w:cs="Arial"/>
                <w:bCs/>
                <w:sz w:val="20"/>
                <w:szCs w:val="20"/>
              </w:rPr>
              <w:t>club e-mail.</w:t>
            </w:r>
          </w:p>
          <w:p w:rsidR="00F11630" w:rsidRPr="009F20F3" w:rsidRDefault="00F11630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20F3">
              <w:rPr>
                <w:rFonts w:ascii="Arial" w:hAnsi="Arial" w:cs="Arial"/>
                <w:b/>
                <w:sz w:val="20"/>
                <w:szCs w:val="20"/>
              </w:rPr>
              <w:t xml:space="preserve">It was agreed to </w:t>
            </w:r>
            <w:r w:rsidR="00AA10DE" w:rsidRPr="009F20F3">
              <w:rPr>
                <w:rFonts w:ascii="Arial" w:hAnsi="Arial" w:cs="Arial"/>
                <w:b/>
                <w:sz w:val="20"/>
                <w:szCs w:val="20"/>
              </w:rPr>
              <w:t xml:space="preserve">clarify and set up the method(s) whereby contributions are </w:t>
            </w:r>
            <w:r w:rsidR="00954B3C" w:rsidRPr="009F20F3">
              <w:rPr>
                <w:rFonts w:ascii="Arial" w:hAnsi="Arial" w:cs="Arial"/>
                <w:b/>
                <w:sz w:val="20"/>
                <w:szCs w:val="20"/>
              </w:rPr>
              <w:t>to be submitted. This will then be circulated to all members.</w:t>
            </w:r>
          </w:p>
        </w:tc>
        <w:tc>
          <w:tcPr>
            <w:tcW w:w="1272" w:type="dxa"/>
          </w:tcPr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20F3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586D" w:rsidRDefault="009F20F3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MF MB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334D55" w:rsidRDefault="00334D55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5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9" w:type="dxa"/>
          </w:tcPr>
          <w:p w:rsidR="0082586D" w:rsidRPr="00334D55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334D55" w:rsidRDefault="00D44129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Meetings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582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843E3" w:rsidRPr="00737399" w:rsidRDefault="008843E3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1A61C3" w:rsidRDefault="00D46DD2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4129">
              <w:rPr>
                <w:rFonts w:ascii="Arial" w:hAnsi="Arial" w:cs="Arial"/>
                <w:b/>
                <w:sz w:val="20"/>
                <w:szCs w:val="20"/>
              </w:rPr>
              <w:t>Committee Meeting</w:t>
            </w:r>
            <w:r w:rsidR="00FC0EC9" w:rsidRPr="00D441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41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C0EC9" w:rsidRPr="00D441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44129">
              <w:rPr>
                <w:rFonts w:ascii="Arial" w:hAnsi="Arial" w:cs="Arial"/>
                <w:b/>
                <w:sz w:val="20"/>
                <w:szCs w:val="20"/>
              </w:rPr>
              <w:t xml:space="preserve"> Saturday 12</w:t>
            </w:r>
            <w:r w:rsidR="00FB6E32" w:rsidRPr="00D44129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Pr="00D44129">
              <w:rPr>
                <w:rFonts w:ascii="Arial" w:hAnsi="Arial" w:cs="Arial"/>
                <w:b/>
                <w:sz w:val="20"/>
                <w:szCs w:val="20"/>
              </w:rPr>
              <w:t xml:space="preserve"> March 17:30 at Cantley</w:t>
            </w:r>
            <w:r w:rsidR="00407C92">
              <w:rPr>
                <w:rFonts w:ascii="Arial" w:hAnsi="Arial" w:cs="Arial"/>
                <w:bCs/>
                <w:sz w:val="20"/>
                <w:szCs w:val="20"/>
              </w:rPr>
              <w:t xml:space="preserve"> (and Spring Supper</w:t>
            </w:r>
            <w:r w:rsidR="00FF1A3A">
              <w:rPr>
                <w:rFonts w:ascii="Arial" w:hAnsi="Arial" w:cs="Arial"/>
                <w:bCs/>
                <w:sz w:val="20"/>
                <w:szCs w:val="20"/>
              </w:rPr>
              <w:t xml:space="preserve"> with working weekend</w:t>
            </w:r>
            <w:r w:rsidR="00407C92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6B7DD0" w:rsidRPr="002B349F" w:rsidRDefault="006B7DD0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49F">
              <w:rPr>
                <w:rFonts w:ascii="Arial" w:hAnsi="Arial" w:cs="Arial"/>
                <w:b/>
                <w:sz w:val="20"/>
                <w:szCs w:val="20"/>
              </w:rPr>
              <w:t>RW: Andy G</w:t>
            </w:r>
            <w:r w:rsidR="00F53644" w:rsidRPr="002B349F">
              <w:rPr>
                <w:rFonts w:ascii="Arial" w:hAnsi="Arial" w:cs="Arial"/>
                <w:b/>
                <w:sz w:val="20"/>
                <w:szCs w:val="20"/>
              </w:rPr>
              <w:t xml:space="preserve">off to be invited </w:t>
            </w:r>
            <w:r w:rsidR="0025171C" w:rsidRPr="002B349F">
              <w:rPr>
                <w:rFonts w:ascii="Arial" w:hAnsi="Arial" w:cs="Arial"/>
                <w:b/>
                <w:sz w:val="20"/>
                <w:szCs w:val="20"/>
              </w:rPr>
              <w:t>to the March committee meeting</w:t>
            </w:r>
            <w:r w:rsidR="00E95DBD" w:rsidRPr="002B349F">
              <w:rPr>
                <w:rFonts w:ascii="Arial" w:hAnsi="Arial" w:cs="Arial"/>
                <w:b/>
                <w:sz w:val="20"/>
                <w:szCs w:val="20"/>
              </w:rPr>
              <w:t xml:space="preserve"> re the Syrian Boys in Y</w:t>
            </w:r>
            <w:r w:rsidR="002B349F" w:rsidRPr="002B349F">
              <w:rPr>
                <w:rFonts w:ascii="Arial" w:hAnsi="Arial" w:cs="Arial"/>
                <w:b/>
                <w:sz w:val="20"/>
                <w:szCs w:val="20"/>
              </w:rPr>
              <w:t>armouth</w:t>
            </w:r>
          </w:p>
          <w:p w:rsidR="001728FA" w:rsidRDefault="001728FA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Easter Weekend</w:t>
            </w:r>
            <w:r w:rsidR="0021549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6C09CD">
              <w:rPr>
                <w:rFonts w:ascii="Arial" w:hAnsi="Arial" w:cs="Arial"/>
                <w:bCs/>
                <w:sz w:val="20"/>
                <w:szCs w:val="20"/>
              </w:rPr>
              <w:t xml:space="preserve">from </w:t>
            </w:r>
            <w:r w:rsidR="00215491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215491" w:rsidRPr="00215491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215491">
              <w:rPr>
                <w:rFonts w:ascii="Arial" w:hAnsi="Arial" w:cs="Arial"/>
                <w:bCs/>
                <w:sz w:val="20"/>
                <w:szCs w:val="20"/>
              </w:rPr>
              <w:t xml:space="preserve"> Apri</w:t>
            </w:r>
            <w:r w:rsidR="006C09CD">
              <w:rPr>
                <w:rFonts w:ascii="Arial" w:hAnsi="Arial" w:cs="Arial"/>
                <w:bCs/>
                <w:sz w:val="20"/>
                <w:szCs w:val="20"/>
              </w:rPr>
              <w:t>l (Good Friday)</w:t>
            </w:r>
            <w:r w:rsidR="0097042A">
              <w:rPr>
                <w:rFonts w:ascii="Arial" w:hAnsi="Arial" w:cs="Arial"/>
                <w:bCs/>
                <w:sz w:val="20"/>
                <w:szCs w:val="20"/>
              </w:rPr>
              <w:t xml:space="preserve"> to 23</w:t>
            </w:r>
            <w:r w:rsidR="0097042A" w:rsidRPr="0097042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97042A">
              <w:rPr>
                <w:rFonts w:ascii="Arial" w:hAnsi="Arial" w:cs="Arial"/>
                <w:bCs/>
                <w:sz w:val="20"/>
                <w:szCs w:val="20"/>
              </w:rPr>
              <w:t xml:space="preserve"> April</w:t>
            </w:r>
            <w:r w:rsidR="006C09CD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7042A">
              <w:rPr>
                <w:rFonts w:ascii="Arial" w:hAnsi="Arial" w:cs="Arial"/>
                <w:bCs/>
                <w:sz w:val="20"/>
                <w:szCs w:val="20"/>
              </w:rPr>
              <w:t>Pre instructor training course</w:t>
            </w:r>
            <w:r w:rsidR="004F59CA">
              <w:rPr>
                <w:rFonts w:ascii="Arial" w:hAnsi="Arial" w:cs="Arial"/>
                <w:bCs/>
                <w:sz w:val="20"/>
                <w:szCs w:val="20"/>
              </w:rPr>
              <w:t>, and first aid course (</w:t>
            </w:r>
            <w:r w:rsidR="00E47709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="00E47709" w:rsidRPr="00E4770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E47709">
              <w:rPr>
                <w:rFonts w:ascii="Arial" w:hAnsi="Arial" w:cs="Arial"/>
                <w:bCs/>
                <w:sz w:val="20"/>
                <w:szCs w:val="20"/>
              </w:rPr>
              <w:t xml:space="preserve"> April)</w:t>
            </w:r>
          </w:p>
          <w:p w:rsidR="00EE1F6E" w:rsidRDefault="00EE1F6E" w:rsidP="0064444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There </w:t>
            </w:r>
            <w:r w:rsidR="005B6B93">
              <w:rPr>
                <w:rFonts w:ascii="Arial" w:hAnsi="Arial" w:cs="Arial"/>
                <w:bCs/>
                <w:sz w:val="20"/>
                <w:szCs w:val="20"/>
              </w:rPr>
              <w:t>may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a need for an urgent first aid course </w:t>
            </w:r>
            <w:r w:rsidR="00FD647A">
              <w:rPr>
                <w:rFonts w:ascii="Arial" w:hAnsi="Arial" w:cs="Arial"/>
                <w:bCs/>
                <w:sz w:val="20"/>
                <w:szCs w:val="20"/>
              </w:rPr>
              <w:t>if needed for the Easter Cruise.</w:t>
            </w:r>
          </w:p>
          <w:p w:rsidR="00D46DD2" w:rsidRDefault="00FB6E32" w:rsidP="00407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Training Weekend : 2nd and 3</w:t>
            </w:r>
            <w:r w:rsidRPr="00FB6E3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="006C09C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47C58">
              <w:rPr>
                <w:rFonts w:ascii="Arial" w:hAnsi="Arial" w:cs="Arial"/>
                <w:bCs/>
                <w:sz w:val="20"/>
                <w:szCs w:val="20"/>
              </w:rPr>
              <w:t>July</w:t>
            </w:r>
          </w:p>
          <w:p w:rsidR="00073A7D" w:rsidRDefault="00A47C58" w:rsidP="00407C9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Committee Meeting 4</w:t>
            </w:r>
            <w:r w:rsidR="00B02DA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73A7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73A7D" w:rsidRPr="00073A7D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 w:rsidR="00073A7D">
              <w:rPr>
                <w:rFonts w:ascii="Arial" w:hAnsi="Arial" w:cs="Arial"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1272" w:type="dxa"/>
          </w:tcPr>
          <w:p w:rsidR="00FD30D9" w:rsidRDefault="00D44129" w:rsidP="00334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D6C76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  <w:p w:rsidR="002B349F" w:rsidRDefault="002B349F" w:rsidP="00334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49F" w:rsidRDefault="002B349F" w:rsidP="00334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MB</w:t>
            </w: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537548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82586D" w:rsidRPr="00537548" w:rsidRDefault="004914B5" w:rsidP="0064444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Meeting Closed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586D" w:rsidRPr="002155E3" w:rsidTr="001D5568">
        <w:trPr>
          <w:trHeight w:val="187"/>
        </w:trPr>
        <w:tc>
          <w:tcPr>
            <w:tcW w:w="557" w:type="dxa"/>
          </w:tcPr>
          <w:p w:rsidR="0082586D" w:rsidRPr="00737399" w:rsidRDefault="0082586D" w:rsidP="006444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</w:tcPr>
          <w:p w:rsidR="0082586D" w:rsidRPr="00737399" w:rsidRDefault="0082586D" w:rsidP="00F34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6" w:type="dxa"/>
          </w:tcPr>
          <w:p w:rsidR="00537548" w:rsidRDefault="00743648" w:rsidP="008B0B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19:55</w:t>
            </w:r>
          </w:p>
        </w:tc>
        <w:tc>
          <w:tcPr>
            <w:tcW w:w="1272" w:type="dxa"/>
          </w:tcPr>
          <w:p w:rsidR="0082586D" w:rsidRDefault="0082586D" w:rsidP="00DC14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6922" w:rsidRPr="00E32C12" w:rsidRDefault="00946922" w:rsidP="00D75D03">
      <w:pPr>
        <w:tabs>
          <w:tab w:val="left" w:pos="2610"/>
          <w:tab w:val="left" w:pos="5045"/>
        </w:tabs>
      </w:pPr>
    </w:p>
    <w:sectPr w:rsidR="00946922" w:rsidRPr="00E32C12" w:rsidSect="00BD70A3">
      <w:headerReference w:type="default" r:id="rId8"/>
      <w:footerReference w:type="default" r:id="rId9"/>
      <w:pgSz w:w="11906" w:h="16838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1B" w:rsidRDefault="00D15C1B" w:rsidP="001D172F">
      <w:pPr>
        <w:spacing w:after="0" w:line="240" w:lineRule="auto"/>
      </w:pPr>
      <w:r>
        <w:separator/>
      </w:r>
    </w:p>
  </w:endnote>
  <w:endnote w:type="continuationSeparator" w:id="0">
    <w:p w:rsidR="00D15C1B" w:rsidRDefault="00D15C1B" w:rsidP="001D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altName w:val="Blackadder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388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12" w:rsidRDefault="00843518">
        <w:pPr>
          <w:pStyle w:val="Footer"/>
          <w:jc w:val="center"/>
        </w:pPr>
        <w:r>
          <w:fldChar w:fldCharType="begin"/>
        </w:r>
        <w:r w:rsidR="00E32C12">
          <w:instrText xml:space="preserve"> PAGE   \* MERGEFORMAT </w:instrText>
        </w:r>
        <w:r>
          <w:fldChar w:fldCharType="separate"/>
        </w:r>
        <w:r w:rsidR="00735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72F" w:rsidRDefault="001D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1B" w:rsidRDefault="00D15C1B" w:rsidP="001D172F">
      <w:pPr>
        <w:spacing w:after="0" w:line="240" w:lineRule="auto"/>
      </w:pPr>
      <w:r>
        <w:separator/>
      </w:r>
    </w:p>
  </w:footnote>
  <w:footnote w:type="continuationSeparator" w:id="0">
    <w:p w:rsidR="00D15C1B" w:rsidRDefault="00D15C1B" w:rsidP="001D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2F" w:rsidRDefault="00843518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15.25pt;margin-top:25.1pt;width:206.6pt;height:33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" stroked="f">
          <v:textbox>
            <w:txbxContent>
              <w:p w:rsidR="001D172F" w:rsidRPr="00E32C12" w:rsidRDefault="00E32C12">
                <w:pPr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</w:pPr>
                <w:r>
                  <w:rPr>
                    <w:rFonts w:ascii="Blackadder ITC" w:hAnsi="Blackadder ITC"/>
                    <w:b/>
                    <w:color w:val="00B050"/>
                    <w:sz w:val="28"/>
                    <w:szCs w:val="28"/>
                  </w:rPr>
                  <w:t xml:space="preserve">      </w:t>
                </w:r>
                <w:r w:rsidR="001D172F" w:rsidRPr="00E32C12">
                  <w:rPr>
                    <w:rFonts w:ascii="Blackadder ITC" w:hAnsi="Blackadder ITC"/>
                    <w:b/>
                    <w:color w:val="00B050"/>
                    <w:sz w:val="32"/>
                    <w:szCs w:val="32"/>
                  </w:rPr>
                  <w:t>Green Wyvern Yachting Club</w:t>
                </w:r>
              </w:p>
            </w:txbxContent>
          </v:textbox>
        </v:shape>
      </w:pict>
    </w:r>
    <w:r w:rsidR="001D172F">
      <w:rPr>
        <w:b/>
        <w:noProof/>
        <w:sz w:val="28"/>
        <w:lang w:eastAsia="en-GB"/>
      </w:rPr>
      <w:drawing>
        <wp:inline distT="0" distB="0" distL="0" distR="0">
          <wp:extent cx="1322705" cy="1028700"/>
          <wp:effectExtent l="0" t="0" r="0" b="0"/>
          <wp:docPr id="9" name="Picture 9" descr="RYA TC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A TC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172F">
      <w:ptab w:relativeTo="margin" w:alignment="center" w:leader="none"/>
    </w:r>
    <w:r w:rsidR="001D172F">
      <w:ptab w:relativeTo="margin" w:alignment="right" w:leader="none"/>
    </w:r>
    <w:r w:rsidR="001D172F">
      <w:rPr>
        <w:b/>
        <w:noProof/>
        <w:sz w:val="28"/>
        <w:lang w:eastAsia="en-GB"/>
      </w:rPr>
      <w:drawing>
        <wp:inline distT="0" distB="0" distL="0" distR="0">
          <wp:extent cx="1437005" cy="783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719"/>
    <w:multiLevelType w:val="multilevel"/>
    <w:tmpl w:val="DC126112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3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D172F"/>
    <w:rsid w:val="00001A81"/>
    <w:rsid w:val="00001D81"/>
    <w:rsid w:val="00002068"/>
    <w:rsid w:val="00002C0D"/>
    <w:rsid w:val="00003AC6"/>
    <w:rsid w:val="00006332"/>
    <w:rsid w:val="00007580"/>
    <w:rsid w:val="00007DE8"/>
    <w:rsid w:val="0001112A"/>
    <w:rsid w:val="000139D6"/>
    <w:rsid w:val="00014981"/>
    <w:rsid w:val="00016C7F"/>
    <w:rsid w:val="000206A4"/>
    <w:rsid w:val="00021076"/>
    <w:rsid w:val="0002109D"/>
    <w:rsid w:val="00022054"/>
    <w:rsid w:val="000223A0"/>
    <w:rsid w:val="000250D4"/>
    <w:rsid w:val="00025DCA"/>
    <w:rsid w:val="000274BB"/>
    <w:rsid w:val="00030595"/>
    <w:rsid w:val="00030D9E"/>
    <w:rsid w:val="00031207"/>
    <w:rsid w:val="00033F26"/>
    <w:rsid w:val="00036444"/>
    <w:rsid w:val="00036551"/>
    <w:rsid w:val="00037A63"/>
    <w:rsid w:val="00037BB9"/>
    <w:rsid w:val="00037D29"/>
    <w:rsid w:val="000432BF"/>
    <w:rsid w:val="00044D26"/>
    <w:rsid w:val="000460E8"/>
    <w:rsid w:val="0004672A"/>
    <w:rsid w:val="00047D99"/>
    <w:rsid w:val="00051442"/>
    <w:rsid w:val="00052429"/>
    <w:rsid w:val="00052FBB"/>
    <w:rsid w:val="00053048"/>
    <w:rsid w:val="000538E6"/>
    <w:rsid w:val="00053C73"/>
    <w:rsid w:val="000554C3"/>
    <w:rsid w:val="00055714"/>
    <w:rsid w:val="00055BC5"/>
    <w:rsid w:val="000564D5"/>
    <w:rsid w:val="00056E46"/>
    <w:rsid w:val="000575C1"/>
    <w:rsid w:val="0005793A"/>
    <w:rsid w:val="000610D1"/>
    <w:rsid w:val="00061EC9"/>
    <w:rsid w:val="0006538D"/>
    <w:rsid w:val="00065518"/>
    <w:rsid w:val="00066CF0"/>
    <w:rsid w:val="00071243"/>
    <w:rsid w:val="000723A5"/>
    <w:rsid w:val="00072E90"/>
    <w:rsid w:val="00073147"/>
    <w:rsid w:val="00073190"/>
    <w:rsid w:val="00073A7D"/>
    <w:rsid w:val="000751F5"/>
    <w:rsid w:val="00076C9A"/>
    <w:rsid w:val="00080B31"/>
    <w:rsid w:val="00083687"/>
    <w:rsid w:val="0009027B"/>
    <w:rsid w:val="000906BE"/>
    <w:rsid w:val="00093490"/>
    <w:rsid w:val="000937A6"/>
    <w:rsid w:val="00096382"/>
    <w:rsid w:val="00096418"/>
    <w:rsid w:val="00096B2F"/>
    <w:rsid w:val="000A0A5A"/>
    <w:rsid w:val="000A3C6D"/>
    <w:rsid w:val="000A4440"/>
    <w:rsid w:val="000A4C3B"/>
    <w:rsid w:val="000A5111"/>
    <w:rsid w:val="000A5780"/>
    <w:rsid w:val="000A703F"/>
    <w:rsid w:val="000B0404"/>
    <w:rsid w:val="000B1754"/>
    <w:rsid w:val="000B1FFA"/>
    <w:rsid w:val="000B288E"/>
    <w:rsid w:val="000B28CA"/>
    <w:rsid w:val="000B48D9"/>
    <w:rsid w:val="000B7167"/>
    <w:rsid w:val="000B79C2"/>
    <w:rsid w:val="000B7C45"/>
    <w:rsid w:val="000C2A16"/>
    <w:rsid w:val="000C36DF"/>
    <w:rsid w:val="000C3CA9"/>
    <w:rsid w:val="000C660D"/>
    <w:rsid w:val="000D11D6"/>
    <w:rsid w:val="000D1D17"/>
    <w:rsid w:val="000D231A"/>
    <w:rsid w:val="000D35E0"/>
    <w:rsid w:val="000D3DB9"/>
    <w:rsid w:val="000D412D"/>
    <w:rsid w:val="000D47B5"/>
    <w:rsid w:val="000D632B"/>
    <w:rsid w:val="000D6C76"/>
    <w:rsid w:val="000E0B5E"/>
    <w:rsid w:val="000E11B7"/>
    <w:rsid w:val="000E2B3F"/>
    <w:rsid w:val="000E360F"/>
    <w:rsid w:val="000E3D4F"/>
    <w:rsid w:val="000E4918"/>
    <w:rsid w:val="000E53A4"/>
    <w:rsid w:val="000E620C"/>
    <w:rsid w:val="000E7E86"/>
    <w:rsid w:val="000F119D"/>
    <w:rsid w:val="000F195C"/>
    <w:rsid w:val="000F462E"/>
    <w:rsid w:val="000F53FC"/>
    <w:rsid w:val="000F54F0"/>
    <w:rsid w:val="000F695D"/>
    <w:rsid w:val="000F6C5B"/>
    <w:rsid w:val="0010004A"/>
    <w:rsid w:val="001015DD"/>
    <w:rsid w:val="00101B42"/>
    <w:rsid w:val="00102602"/>
    <w:rsid w:val="001033DD"/>
    <w:rsid w:val="001072B3"/>
    <w:rsid w:val="001073CC"/>
    <w:rsid w:val="00107935"/>
    <w:rsid w:val="00107E45"/>
    <w:rsid w:val="0011045F"/>
    <w:rsid w:val="0011112B"/>
    <w:rsid w:val="001128ED"/>
    <w:rsid w:val="001134A9"/>
    <w:rsid w:val="00113BE4"/>
    <w:rsid w:val="0011467E"/>
    <w:rsid w:val="001147E2"/>
    <w:rsid w:val="00117326"/>
    <w:rsid w:val="001174CF"/>
    <w:rsid w:val="001174F7"/>
    <w:rsid w:val="00120E99"/>
    <w:rsid w:val="001232CA"/>
    <w:rsid w:val="00123D7B"/>
    <w:rsid w:val="0012574A"/>
    <w:rsid w:val="0012657A"/>
    <w:rsid w:val="001270F4"/>
    <w:rsid w:val="0013107B"/>
    <w:rsid w:val="00131306"/>
    <w:rsid w:val="001315E3"/>
    <w:rsid w:val="00132654"/>
    <w:rsid w:val="001327CB"/>
    <w:rsid w:val="00132AF8"/>
    <w:rsid w:val="001336F2"/>
    <w:rsid w:val="00134846"/>
    <w:rsid w:val="00134FD5"/>
    <w:rsid w:val="00135FFB"/>
    <w:rsid w:val="001366E6"/>
    <w:rsid w:val="001367EB"/>
    <w:rsid w:val="0013786E"/>
    <w:rsid w:val="00137C5D"/>
    <w:rsid w:val="0014305D"/>
    <w:rsid w:val="001434B4"/>
    <w:rsid w:val="00143B17"/>
    <w:rsid w:val="0014414B"/>
    <w:rsid w:val="001447CA"/>
    <w:rsid w:val="00146479"/>
    <w:rsid w:val="0014664D"/>
    <w:rsid w:val="001467E9"/>
    <w:rsid w:val="00147885"/>
    <w:rsid w:val="00147E3B"/>
    <w:rsid w:val="0015009E"/>
    <w:rsid w:val="00150B71"/>
    <w:rsid w:val="001524F2"/>
    <w:rsid w:val="0015448F"/>
    <w:rsid w:val="00155B5D"/>
    <w:rsid w:val="001608FF"/>
    <w:rsid w:val="0016160A"/>
    <w:rsid w:val="00161A6D"/>
    <w:rsid w:val="001634E0"/>
    <w:rsid w:val="00165506"/>
    <w:rsid w:val="00167A48"/>
    <w:rsid w:val="00167CA0"/>
    <w:rsid w:val="001710A8"/>
    <w:rsid w:val="001718E7"/>
    <w:rsid w:val="001728FA"/>
    <w:rsid w:val="00174B20"/>
    <w:rsid w:val="00174B41"/>
    <w:rsid w:val="00181DB5"/>
    <w:rsid w:val="0018214A"/>
    <w:rsid w:val="0018395C"/>
    <w:rsid w:val="0018427F"/>
    <w:rsid w:val="001864AC"/>
    <w:rsid w:val="00186619"/>
    <w:rsid w:val="001900D9"/>
    <w:rsid w:val="00192CF0"/>
    <w:rsid w:val="00193730"/>
    <w:rsid w:val="001952C3"/>
    <w:rsid w:val="001974E6"/>
    <w:rsid w:val="00197FDA"/>
    <w:rsid w:val="001A009E"/>
    <w:rsid w:val="001A020E"/>
    <w:rsid w:val="001A0F85"/>
    <w:rsid w:val="001A1567"/>
    <w:rsid w:val="001A3340"/>
    <w:rsid w:val="001A393E"/>
    <w:rsid w:val="001A46D6"/>
    <w:rsid w:val="001A5346"/>
    <w:rsid w:val="001A5FB2"/>
    <w:rsid w:val="001A61C3"/>
    <w:rsid w:val="001A68E6"/>
    <w:rsid w:val="001A6FAF"/>
    <w:rsid w:val="001A7450"/>
    <w:rsid w:val="001A77F3"/>
    <w:rsid w:val="001B024B"/>
    <w:rsid w:val="001B06A6"/>
    <w:rsid w:val="001B06BB"/>
    <w:rsid w:val="001B38A1"/>
    <w:rsid w:val="001B4990"/>
    <w:rsid w:val="001B6B49"/>
    <w:rsid w:val="001C05BC"/>
    <w:rsid w:val="001C4A34"/>
    <w:rsid w:val="001D172F"/>
    <w:rsid w:val="001D2BC1"/>
    <w:rsid w:val="001D4B56"/>
    <w:rsid w:val="001D5568"/>
    <w:rsid w:val="001D57EF"/>
    <w:rsid w:val="001D5B78"/>
    <w:rsid w:val="001D5D04"/>
    <w:rsid w:val="001E0061"/>
    <w:rsid w:val="001E12FA"/>
    <w:rsid w:val="001E21FD"/>
    <w:rsid w:val="001E24F8"/>
    <w:rsid w:val="001E3ED8"/>
    <w:rsid w:val="001E5734"/>
    <w:rsid w:val="001E6FE0"/>
    <w:rsid w:val="001F0587"/>
    <w:rsid w:val="001F1F7B"/>
    <w:rsid w:val="001F2073"/>
    <w:rsid w:val="001F341D"/>
    <w:rsid w:val="001F5A6B"/>
    <w:rsid w:val="00200205"/>
    <w:rsid w:val="002022E1"/>
    <w:rsid w:val="00206DB9"/>
    <w:rsid w:val="00207B31"/>
    <w:rsid w:val="00210BC1"/>
    <w:rsid w:val="0021115D"/>
    <w:rsid w:val="002116BA"/>
    <w:rsid w:val="00211CE1"/>
    <w:rsid w:val="002130C0"/>
    <w:rsid w:val="00213C87"/>
    <w:rsid w:val="0021461B"/>
    <w:rsid w:val="002151AF"/>
    <w:rsid w:val="00215491"/>
    <w:rsid w:val="002155E3"/>
    <w:rsid w:val="002172AB"/>
    <w:rsid w:val="0021739C"/>
    <w:rsid w:val="00220886"/>
    <w:rsid w:val="00221C45"/>
    <w:rsid w:val="00224D44"/>
    <w:rsid w:val="00224D64"/>
    <w:rsid w:val="00225482"/>
    <w:rsid w:val="00227979"/>
    <w:rsid w:val="0023072B"/>
    <w:rsid w:val="00233E7D"/>
    <w:rsid w:val="00234FD8"/>
    <w:rsid w:val="0023600E"/>
    <w:rsid w:val="00240ADE"/>
    <w:rsid w:val="00240CFC"/>
    <w:rsid w:val="00240D4E"/>
    <w:rsid w:val="00241A46"/>
    <w:rsid w:val="00241F17"/>
    <w:rsid w:val="002429E3"/>
    <w:rsid w:val="00244DA1"/>
    <w:rsid w:val="00245A53"/>
    <w:rsid w:val="00245B1A"/>
    <w:rsid w:val="00245CF1"/>
    <w:rsid w:val="0025171C"/>
    <w:rsid w:val="00251AF5"/>
    <w:rsid w:val="00251E0D"/>
    <w:rsid w:val="00252916"/>
    <w:rsid w:val="00253919"/>
    <w:rsid w:val="00253A9E"/>
    <w:rsid w:val="002543FF"/>
    <w:rsid w:val="00255D8D"/>
    <w:rsid w:val="002570C3"/>
    <w:rsid w:val="002600EC"/>
    <w:rsid w:val="00262DDC"/>
    <w:rsid w:val="00262F67"/>
    <w:rsid w:val="00264BAB"/>
    <w:rsid w:val="00264CBA"/>
    <w:rsid w:val="0026526D"/>
    <w:rsid w:val="00265E60"/>
    <w:rsid w:val="00266C41"/>
    <w:rsid w:val="00267E33"/>
    <w:rsid w:val="00267EA7"/>
    <w:rsid w:val="0027018F"/>
    <w:rsid w:val="00271AA3"/>
    <w:rsid w:val="00274E08"/>
    <w:rsid w:val="002766AA"/>
    <w:rsid w:val="002771A3"/>
    <w:rsid w:val="00277B81"/>
    <w:rsid w:val="00277D8B"/>
    <w:rsid w:val="00281D6D"/>
    <w:rsid w:val="00282059"/>
    <w:rsid w:val="00282D6F"/>
    <w:rsid w:val="002833F2"/>
    <w:rsid w:val="0028584D"/>
    <w:rsid w:val="00285E26"/>
    <w:rsid w:val="00290F4C"/>
    <w:rsid w:val="00292A27"/>
    <w:rsid w:val="00293204"/>
    <w:rsid w:val="00294246"/>
    <w:rsid w:val="00294B17"/>
    <w:rsid w:val="00296F3B"/>
    <w:rsid w:val="002A2D3D"/>
    <w:rsid w:val="002A3194"/>
    <w:rsid w:val="002A3C3D"/>
    <w:rsid w:val="002A4B76"/>
    <w:rsid w:val="002A6934"/>
    <w:rsid w:val="002B1D0C"/>
    <w:rsid w:val="002B349F"/>
    <w:rsid w:val="002B3FDB"/>
    <w:rsid w:val="002B4050"/>
    <w:rsid w:val="002B410F"/>
    <w:rsid w:val="002B5214"/>
    <w:rsid w:val="002B53D1"/>
    <w:rsid w:val="002B6518"/>
    <w:rsid w:val="002C1B7D"/>
    <w:rsid w:val="002C2D94"/>
    <w:rsid w:val="002C3868"/>
    <w:rsid w:val="002C7674"/>
    <w:rsid w:val="002C7AF1"/>
    <w:rsid w:val="002D1144"/>
    <w:rsid w:val="002D1452"/>
    <w:rsid w:val="002D1965"/>
    <w:rsid w:val="002D30AD"/>
    <w:rsid w:val="002D4852"/>
    <w:rsid w:val="002D5C35"/>
    <w:rsid w:val="002D6D4C"/>
    <w:rsid w:val="002E2279"/>
    <w:rsid w:val="002E54FC"/>
    <w:rsid w:val="002F04B8"/>
    <w:rsid w:val="002F2EB1"/>
    <w:rsid w:val="002F7450"/>
    <w:rsid w:val="003003C3"/>
    <w:rsid w:val="0030092E"/>
    <w:rsid w:val="00300B79"/>
    <w:rsid w:val="00301D61"/>
    <w:rsid w:val="003022F3"/>
    <w:rsid w:val="003030D2"/>
    <w:rsid w:val="00303A5E"/>
    <w:rsid w:val="003044A8"/>
    <w:rsid w:val="00304995"/>
    <w:rsid w:val="003055AE"/>
    <w:rsid w:val="00305C5C"/>
    <w:rsid w:val="00306380"/>
    <w:rsid w:val="0030682F"/>
    <w:rsid w:val="00307E97"/>
    <w:rsid w:val="00307FB6"/>
    <w:rsid w:val="00310822"/>
    <w:rsid w:val="003115C1"/>
    <w:rsid w:val="003119AA"/>
    <w:rsid w:val="003122D3"/>
    <w:rsid w:val="003126DB"/>
    <w:rsid w:val="00312A41"/>
    <w:rsid w:val="00312D86"/>
    <w:rsid w:val="00313B87"/>
    <w:rsid w:val="003140E5"/>
    <w:rsid w:val="00314531"/>
    <w:rsid w:val="0031474C"/>
    <w:rsid w:val="00315869"/>
    <w:rsid w:val="003168C9"/>
    <w:rsid w:val="00317102"/>
    <w:rsid w:val="003205FB"/>
    <w:rsid w:val="00320D3E"/>
    <w:rsid w:val="0032234F"/>
    <w:rsid w:val="0032319C"/>
    <w:rsid w:val="0032354D"/>
    <w:rsid w:val="00324EF1"/>
    <w:rsid w:val="00325346"/>
    <w:rsid w:val="00325582"/>
    <w:rsid w:val="00325859"/>
    <w:rsid w:val="00325CDE"/>
    <w:rsid w:val="00326A59"/>
    <w:rsid w:val="003274CC"/>
    <w:rsid w:val="003277ED"/>
    <w:rsid w:val="0033112A"/>
    <w:rsid w:val="003320E7"/>
    <w:rsid w:val="00332AD2"/>
    <w:rsid w:val="0033316A"/>
    <w:rsid w:val="0033492A"/>
    <w:rsid w:val="00334D55"/>
    <w:rsid w:val="003416BE"/>
    <w:rsid w:val="0034231D"/>
    <w:rsid w:val="00342583"/>
    <w:rsid w:val="00342628"/>
    <w:rsid w:val="00343303"/>
    <w:rsid w:val="003446E2"/>
    <w:rsid w:val="00344BB4"/>
    <w:rsid w:val="0034523B"/>
    <w:rsid w:val="00345F59"/>
    <w:rsid w:val="00347BF5"/>
    <w:rsid w:val="00347E89"/>
    <w:rsid w:val="003503D9"/>
    <w:rsid w:val="00350846"/>
    <w:rsid w:val="003508B9"/>
    <w:rsid w:val="00351464"/>
    <w:rsid w:val="0035300F"/>
    <w:rsid w:val="003532A6"/>
    <w:rsid w:val="0035651D"/>
    <w:rsid w:val="0036245C"/>
    <w:rsid w:val="0036492C"/>
    <w:rsid w:val="003653C3"/>
    <w:rsid w:val="003665AD"/>
    <w:rsid w:val="00370AAB"/>
    <w:rsid w:val="00372AE8"/>
    <w:rsid w:val="00374CEC"/>
    <w:rsid w:val="003753E3"/>
    <w:rsid w:val="00375CEA"/>
    <w:rsid w:val="00376545"/>
    <w:rsid w:val="00380D71"/>
    <w:rsid w:val="00381818"/>
    <w:rsid w:val="00381D01"/>
    <w:rsid w:val="0038309F"/>
    <w:rsid w:val="0038374F"/>
    <w:rsid w:val="003843FF"/>
    <w:rsid w:val="00385733"/>
    <w:rsid w:val="00385B47"/>
    <w:rsid w:val="00386927"/>
    <w:rsid w:val="00390235"/>
    <w:rsid w:val="003908B2"/>
    <w:rsid w:val="00390903"/>
    <w:rsid w:val="0039287A"/>
    <w:rsid w:val="003928F6"/>
    <w:rsid w:val="003945CA"/>
    <w:rsid w:val="003A10CD"/>
    <w:rsid w:val="003A4634"/>
    <w:rsid w:val="003A53B6"/>
    <w:rsid w:val="003A5A44"/>
    <w:rsid w:val="003A7DCB"/>
    <w:rsid w:val="003A7E7C"/>
    <w:rsid w:val="003B1ABB"/>
    <w:rsid w:val="003B2AC2"/>
    <w:rsid w:val="003B2B5E"/>
    <w:rsid w:val="003B2CDD"/>
    <w:rsid w:val="003B2F43"/>
    <w:rsid w:val="003B40B8"/>
    <w:rsid w:val="003B70A8"/>
    <w:rsid w:val="003B7C2A"/>
    <w:rsid w:val="003C0F5D"/>
    <w:rsid w:val="003C109F"/>
    <w:rsid w:val="003C1C32"/>
    <w:rsid w:val="003C26AC"/>
    <w:rsid w:val="003C5EAF"/>
    <w:rsid w:val="003C7DD5"/>
    <w:rsid w:val="003D046F"/>
    <w:rsid w:val="003D0B52"/>
    <w:rsid w:val="003D0F44"/>
    <w:rsid w:val="003D30D5"/>
    <w:rsid w:val="003D404C"/>
    <w:rsid w:val="003D4C5F"/>
    <w:rsid w:val="003D6288"/>
    <w:rsid w:val="003D671C"/>
    <w:rsid w:val="003D7CFF"/>
    <w:rsid w:val="003E0337"/>
    <w:rsid w:val="003E1F8A"/>
    <w:rsid w:val="003E22F1"/>
    <w:rsid w:val="003E26D1"/>
    <w:rsid w:val="003E28CF"/>
    <w:rsid w:val="003E31A3"/>
    <w:rsid w:val="003E714A"/>
    <w:rsid w:val="003F1020"/>
    <w:rsid w:val="003F7276"/>
    <w:rsid w:val="00401180"/>
    <w:rsid w:val="00401E76"/>
    <w:rsid w:val="0040273F"/>
    <w:rsid w:val="00403A70"/>
    <w:rsid w:val="00404468"/>
    <w:rsid w:val="004046DE"/>
    <w:rsid w:val="00407C92"/>
    <w:rsid w:val="00411048"/>
    <w:rsid w:val="00411C7A"/>
    <w:rsid w:val="004130C6"/>
    <w:rsid w:val="0041346B"/>
    <w:rsid w:val="00415C22"/>
    <w:rsid w:val="00415F1E"/>
    <w:rsid w:val="004160CC"/>
    <w:rsid w:val="00416169"/>
    <w:rsid w:val="0041727A"/>
    <w:rsid w:val="00417BB3"/>
    <w:rsid w:val="00421FDE"/>
    <w:rsid w:val="00426F18"/>
    <w:rsid w:val="00430FC3"/>
    <w:rsid w:val="0043179F"/>
    <w:rsid w:val="00432A30"/>
    <w:rsid w:val="004333E3"/>
    <w:rsid w:val="0043427B"/>
    <w:rsid w:val="004359CA"/>
    <w:rsid w:val="00436160"/>
    <w:rsid w:val="00436193"/>
    <w:rsid w:val="004368D3"/>
    <w:rsid w:val="00436DC7"/>
    <w:rsid w:val="00437926"/>
    <w:rsid w:val="004404C5"/>
    <w:rsid w:val="0044225A"/>
    <w:rsid w:val="00442A44"/>
    <w:rsid w:val="00443DEC"/>
    <w:rsid w:val="0044562C"/>
    <w:rsid w:val="00446571"/>
    <w:rsid w:val="004468F6"/>
    <w:rsid w:val="00452AA9"/>
    <w:rsid w:val="00453A53"/>
    <w:rsid w:val="00454F27"/>
    <w:rsid w:val="00455672"/>
    <w:rsid w:val="00457BFB"/>
    <w:rsid w:val="004618C4"/>
    <w:rsid w:val="0046224B"/>
    <w:rsid w:val="0046414B"/>
    <w:rsid w:val="00465171"/>
    <w:rsid w:val="004660D9"/>
    <w:rsid w:val="00466B1B"/>
    <w:rsid w:val="00470D53"/>
    <w:rsid w:val="00473190"/>
    <w:rsid w:val="00473B14"/>
    <w:rsid w:val="00473C22"/>
    <w:rsid w:val="004745DE"/>
    <w:rsid w:val="00474882"/>
    <w:rsid w:val="004764AB"/>
    <w:rsid w:val="004767AC"/>
    <w:rsid w:val="0047764D"/>
    <w:rsid w:val="00477BE4"/>
    <w:rsid w:val="00481838"/>
    <w:rsid w:val="00481DB3"/>
    <w:rsid w:val="00485F17"/>
    <w:rsid w:val="004861E1"/>
    <w:rsid w:val="00487801"/>
    <w:rsid w:val="004904E5"/>
    <w:rsid w:val="00490821"/>
    <w:rsid w:val="004914B5"/>
    <w:rsid w:val="0049309F"/>
    <w:rsid w:val="00493540"/>
    <w:rsid w:val="004954A1"/>
    <w:rsid w:val="00495704"/>
    <w:rsid w:val="00495D82"/>
    <w:rsid w:val="00495FC3"/>
    <w:rsid w:val="00496516"/>
    <w:rsid w:val="004A2948"/>
    <w:rsid w:val="004A394B"/>
    <w:rsid w:val="004A4D93"/>
    <w:rsid w:val="004B0A82"/>
    <w:rsid w:val="004B1B1C"/>
    <w:rsid w:val="004B1FB9"/>
    <w:rsid w:val="004B2A70"/>
    <w:rsid w:val="004B2E05"/>
    <w:rsid w:val="004B50A9"/>
    <w:rsid w:val="004B575A"/>
    <w:rsid w:val="004B57E6"/>
    <w:rsid w:val="004B5F44"/>
    <w:rsid w:val="004B6202"/>
    <w:rsid w:val="004B6373"/>
    <w:rsid w:val="004B676A"/>
    <w:rsid w:val="004B70C9"/>
    <w:rsid w:val="004B7198"/>
    <w:rsid w:val="004B7CC1"/>
    <w:rsid w:val="004C0A76"/>
    <w:rsid w:val="004C253D"/>
    <w:rsid w:val="004C3B5B"/>
    <w:rsid w:val="004C3DD3"/>
    <w:rsid w:val="004C3FCA"/>
    <w:rsid w:val="004C43BB"/>
    <w:rsid w:val="004C613E"/>
    <w:rsid w:val="004C64B0"/>
    <w:rsid w:val="004C6B20"/>
    <w:rsid w:val="004C7D5C"/>
    <w:rsid w:val="004D087A"/>
    <w:rsid w:val="004D2EDB"/>
    <w:rsid w:val="004D3312"/>
    <w:rsid w:val="004D3E96"/>
    <w:rsid w:val="004D44DF"/>
    <w:rsid w:val="004D6795"/>
    <w:rsid w:val="004E2664"/>
    <w:rsid w:val="004E2CC3"/>
    <w:rsid w:val="004E3823"/>
    <w:rsid w:val="004E3CCA"/>
    <w:rsid w:val="004E4A32"/>
    <w:rsid w:val="004E5043"/>
    <w:rsid w:val="004E56E1"/>
    <w:rsid w:val="004E625F"/>
    <w:rsid w:val="004E7D7B"/>
    <w:rsid w:val="004E7FEA"/>
    <w:rsid w:val="004F0C74"/>
    <w:rsid w:val="004F105F"/>
    <w:rsid w:val="004F361B"/>
    <w:rsid w:val="004F59CA"/>
    <w:rsid w:val="00501D74"/>
    <w:rsid w:val="00502E99"/>
    <w:rsid w:val="005038DB"/>
    <w:rsid w:val="00503ABF"/>
    <w:rsid w:val="005048DF"/>
    <w:rsid w:val="005054AD"/>
    <w:rsid w:val="005065EE"/>
    <w:rsid w:val="0050761F"/>
    <w:rsid w:val="00507AB2"/>
    <w:rsid w:val="00510340"/>
    <w:rsid w:val="00510864"/>
    <w:rsid w:val="00510950"/>
    <w:rsid w:val="005119F2"/>
    <w:rsid w:val="00514814"/>
    <w:rsid w:val="00515BCB"/>
    <w:rsid w:val="00520812"/>
    <w:rsid w:val="00521303"/>
    <w:rsid w:val="005225E6"/>
    <w:rsid w:val="0052382F"/>
    <w:rsid w:val="005253F0"/>
    <w:rsid w:val="005254BA"/>
    <w:rsid w:val="0052610A"/>
    <w:rsid w:val="00526588"/>
    <w:rsid w:val="00526806"/>
    <w:rsid w:val="00526AE2"/>
    <w:rsid w:val="005271CD"/>
    <w:rsid w:val="00530F2A"/>
    <w:rsid w:val="0053265E"/>
    <w:rsid w:val="00533002"/>
    <w:rsid w:val="005333DA"/>
    <w:rsid w:val="00533A06"/>
    <w:rsid w:val="005344F7"/>
    <w:rsid w:val="005359AE"/>
    <w:rsid w:val="00535E75"/>
    <w:rsid w:val="00537548"/>
    <w:rsid w:val="005410A0"/>
    <w:rsid w:val="005411A0"/>
    <w:rsid w:val="005419AF"/>
    <w:rsid w:val="00544423"/>
    <w:rsid w:val="0054443D"/>
    <w:rsid w:val="005449D0"/>
    <w:rsid w:val="0054548F"/>
    <w:rsid w:val="00545585"/>
    <w:rsid w:val="005458B8"/>
    <w:rsid w:val="0054602D"/>
    <w:rsid w:val="00547E6C"/>
    <w:rsid w:val="00550AAA"/>
    <w:rsid w:val="0055284E"/>
    <w:rsid w:val="0055304D"/>
    <w:rsid w:val="0055527A"/>
    <w:rsid w:val="005557E5"/>
    <w:rsid w:val="005558FD"/>
    <w:rsid w:val="005572DF"/>
    <w:rsid w:val="0055758F"/>
    <w:rsid w:val="00560FE4"/>
    <w:rsid w:val="00564B9E"/>
    <w:rsid w:val="00564C59"/>
    <w:rsid w:val="00565484"/>
    <w:rsid w:val="00565D77"/>
    <w:rsid w:val="00566123"/>
    <w:rsid w:val="005675E4"/>
    <w:rsid w:val="00571937"/>
    <w:rsid w:val="00571C2B"/>
    <w:rsid w:val="00571DE9"/>
    <w:rsid w:val="00572CBE"/>
    <w:rsid w:val="00572EEC"/>
    <w:rsid w:val="005737B6"/>
    <w:rsid w:val="005738BD"/>
    <w:rsid w:val="00574AA6"/>
    <w:rsid w:val="00575510"/>
    <w:rsid w:val="00575A45"/>
    <w:rsid w:val="0057618B"/>
    <w:rsid w:val="00577B6A"/>
    <w:rsid w:val="00581DC2"/>
    <w:rsid w:val="0058258E"/>
    <w:rsid w:val="005827DF"/>
    <w:rsid w:val="00582DD8"/>
    <w:rsid w:val="005833A8"/>
    <w:rsid w:val="00583B06"/>
    <w:rsid w:val="0059054A"/>
    <w:rsid w:val="00590EBE"/>
    <w:rsid w:val="0059168A"/>
    <w:rsid w:val="00591A5C"/>
    <w:rsid w:val="0059379E"/>
    <w:rsid w:val="00594141"/>
    <w:rsid w:val="00595A31"/>
    <w:rsid w:val="00595C77"/>
    <w:rsid w:val="00596F64"/>
    <w:rsid w:val="005A09CF"/>
    <w:rsid w:val="005A1FD2"/>
    <w:rsid w:val="005A24F8"/>
    <w:rsid w:val="005A2502"/>
    <w:rsid w:val="005A4031"/>
    <w:rsid w:val="005A4905"/>
    <w:rsid w:val="005A4D98"/>
    <w:rsid w:val="005A5EB3"/>
    <w:rsid w:val="005A63E1"/>
    <w:rsid w:val="005A7CB0"/>
    <w:rsid w:val="005B0250"/>
    <w:rsid w:val="005B0C76"/>
    <w:rsid w:val="005B3328"/>
    <w:rsid w:val="005B367D"/>
    <w:rsid w:val="005B435B"/>
    <w:rsid w:val="005B4FF9"/>
    <w:rsid w:val="005B512E"/>
    <w:rsid w:val="005B6B93"/>
    <w:rsid w:val="005B7585"/>
    <w:rsid w:val="005C0AB4"/>
    <w:rsid w:val="005C3A9E"/>
    <w:rsid w:val="005C44D0"/>
    <w:rsid w:val="005C50CB"/>
    <w:rsid w:val="005C5323"/>
    <w:rsid w:val="005C6873"/>
    <w:rsid w:val="005C68EA"/>
    <w:rsid w:val="005C7D26"/>
    <w:rsid w:val="005C7FE3"/>
    <w:rsid w:val="005D00C7"/>
    <w:rsid w:val="005D4D1E"/>
    <w:rsid w:val="005D58E1"/>
    <w:rsid w:val="005D5934"/>
    <w:rsid w:val="005D6ED6"/>
    <w:rsid w:val="005D7141"/>
    <w:rsid w:val="005D72C1"/>
    <w:rsid w:val="005D7BB3"/>
    <w:rsid w:val="005D7CB3"/>
    <w:rsid w:val="005E0019"/>
    <w:rsid w:val="005E0F36"/>
    <w:rsid w:val="005E165D"/>
    <w:rsid w:val="005E244B"/>
    <w:rsid w:val="005E25E5"/>
    <w:rsid w:val="005E2C4D"/>
    <w:rsid w:val="005E4B65"/>
    <w:rsid w:val="005E59EB"/>
    <w:rsid w:val="005E5EB9"/>
    <w:rsid w:val="005E79AC"/>
    <w:rsid w:val="005E7D36"/>
    <w:rsid w:val="005F2C28"/>
    <w:rsid w:val="005F502B"/>
    <w:rsid w:val="005F5EE9"/>
    <w:rsid w:val="00600F0D"/>
    <w:rsid w:val="0060143C"/>
    <w:rsid w:val="006071D3"/>
    <w:rsid w:val="006132FE"/>
    <w:rsid w:val="006137AD"/>
    <w:rsid w:val="00613AC1"/>
    <w:rsid w:val="00620FDA"/>
    <w:rsid w:val="00621062"/>
    <w:rsid w:val="0062306F"/>
    <w:rsid w:val="00624495"/>
    <w:rsid w:val="00625924"/>
    <w:rsid w:val="00625B58"/>
    <w:rsid w:val="00625D41"/>
    <w:rsid w:val="00627AEE"/>
    <w:rsid w:val="00630421"/>
    <w:rsid w:val="00630C16"/>
    <w:rsid w:val="0063494E"/>
    <w:rsid w:val="006352D6"/>
    <w:rsid w:val="0063551C"/>
    <w:rsid w:val="006415D0"/>
    <w:rsid w:val="0064185D"/>
    <w:rsid w:val="00642312"/>
    <w:rsid w:val="006425C3"/>
    <w:rsid w:val="006430DD"/>
    <w:rsid w:val="0064444A"/>
    <w:rsid w:val="0064458A"/>
    <w:rsid w:val="00646449"/>
    <w:rsid w:val="00647D59"/>
    <w:rsid w:val="00650225"/>
    <w:rsid w:val="00651859"/>
    <w:rsid w:val="00654309"/>
    <w:rsid w:val="0065485A"/>
    <w:rsid w:val="00654C3D"/>
    <w:rsid w:val="00655234"/>
    <w:rsid w:val="0065619C"/>
    <w:rsid w:val="0066010C"/>
    <w:rsid w:val="00660594"/>
    <w:rsid w:val="00663101"/>
    <w:rsid w:val="00663F56"/>
    <w:rsid w:val="00664976"/>
    <w:rsid w:val="006651F6"/>
    <w:rsid w:val="00666021"/>
    <w:rsid w:val="006706B9"/>
    <w:rsid w:val="00671D33"/>
    <w:rsid w:val="00672ADA"/>
    <w:rsid w:val="00673B22"/>
    <w:rsid w:val="00674C47"/>
    <w:rsid w:val="0067654A"/>
    <w:rsid w:val="00676D08"/>
    <w:rsid w:val="0068123A"/>
    <w:rsid w:val="00682C87"/>
    <w:rsid w:val="00683B76"/>
    <w:rsid w:val="0068485A"/>
    <w:rsid w:val="0068573E"/>
    <w:rsid w:val="006865A3"/>
    <w:rsid w:val="00686EA0"/>
    <w:rsid w:val="0069109B"/>
    <w:rsid w:val="00691E5A"/>
    <w:rsid w:val="00692CA9"/>
    <w:rsid w:val="00695391"/>
    <w:rsid w:val="00695872"/>
    <w:rsid w:val="00695CAE"/>
    <w:rsid w:val="006967AB"/>
    <w:rsid w:val="0069783A"/>
    <w:rsid w:val="006B246F"/>
    <w:rsid w:val="006B418D"/>
    <w:rsid w:val="006B48D6"/>
    <w:rsid w:val="006B633D"/>
    <w:rsid w:val="006B6875"/>
    <w:rsid w:val="006B790F"/>
    <w:rsid w:val="006B7DD0"/>
    <w:rsid w:val="006C09CD"/>
    <w:rsid w:val="006C1757"/>
    <w:rsid w:val="006C2642"/>
    <w:rsid w:val="006C2B7B"/>
    <w:rsid w:val="006C35FD"/>
    <w:rsid w:val="006C49D2"/>
    <w:rsid w:val="006C5071"/>
    <w:rsid w:val="006C60FA"/>
    <w:rsid w:val="006C6812"/>
    <w:rsid w:val="006C70B6"/>
    <w:rsid w:val="006D0FC0"/>
    <w:rsid w:val="006D23C4"/>
    <w:rsid w:val="006D409B"/>
    <w:rsid w:val="006D6A29"/>
    <w:rsid w:val="006D7962"/>
    <w:rsid w:val="006E3064"/>
    <w:rsid w:val="006E3BB7"/>
    <w:rsid w:val="006E3CB8"/>
    <w:rsid w:val="006E412B"/>
    <w:rsid w:val="006E4BD0"/>
    <w:rsid w:val="006E5180"/>
    <w:rsid w:val="006E7575"/>
    <w:rsid w:val="006E7FB5"/>
    <w:rsid w:val="006F1747"/>
    <w:rsid w:val="006F44E2"/>
    <w:rsid w:val="006F4621"/>
    <w:rsid w:val="006F5A3D"/>
    <w:rsid w:val="006F606D"/>
    <w:rsid w:val="006F6889"/>
    <w:rsid w:val="006F6ADD"/>
    <w:rsid w:val="006F7CFD"/>
    <w:rsid w:val="00701187"/>
    <w:rsid w:val="00702ECA"/>
    <w:rsid w:val="0070357D"/>
    <w:rsid w:val="00704D7E"/>
    <w:rsid w:val="00707EA4"/>
    <w:rsid w:val="0071151A"/>
    <w:rsid w:val="00712113"/>
    <w:rsid w:val="0071218F"/>
    <w:rsid w:val="00712C62"/>
    <w:rsid w:val="0071339B"/>
    <w:rsid w:val="007140E9"/>
    <w:rsid w:val="007157CE"/>
    <w:rsid w:val="00717D7D"/>
    <w:rsid w:val="00723A21"/>
    <w:rsid w:val="00723BA4"/>
    <w:rsid w:val="00723DA7"/>
    <w:rsid w:val="00724066"/>
    <w:rsid w:val="007249EB"/>
    <w:rsid w:val="00724A70"/>
    <w:rsid w:val="00725554"/>
    <w:rsid w:val="00727663"/>
    <w:rsid w:val="00727737"/>
    <w:rsid w:val="00731947"/>
    <w:rsid w:val="007322D4"/>
    <w:rsid w:val="007342A0"/>
    <w:rsid w:val="00735D63"/>
    <w:rsid w:val="00736330"/>
    <w:rsid w:val="00736773"/>
    <w:rsid w:val="00737399"/>
    <w:rsid w:val="007378B8"/>
    <w:rsid w:val="00737F47"/>
    <w:rsid w:val="00737FEF"/>
    <w:rsid w:val="007404B1"/>
    <w:rsid w:val="00740681"/>
    <w:rsid w:val="00740734"/>
    <w:rsid w:val="00740B98"/>
    <w:rsid w:val="007417AB"/>
    <w:rsid w:val="00743648"/>
    <w:rsid w:val="0074402D"/>
    <w:rsid w:val="0074494D"/>
    <w:rsid w:val="00745BE9"/>
    <w:rsid w:val="0074600E"/>
    <w:rsid w:val="0074712D"/>
    <w:rsid w:val="00750A89"/>
    <w:rsid w:val="0075149D"/>
    <w:rsid w:val="00751A0F"/>
    <w:rsid w:val="00753207"/>
    <w:rsid w:val="00753B21"/>
    <w:rsid w:val="00753ECF"/>
    <w:rsid w:val="007548DA"/>
    <w:rsid w:val="00756D2C"/>
    <w:rsid w:val="00756E1E"/>
    <w:rsid w:val="00763F18"/>
    <w:rsid w:val="007653CC"/>
    <w:rsid w:val="00765536"/>
    <w:rsid w:val="007658FC"/>
    <w:rsid w:val="007664E1"/>
    <w:rsid w:val="00766723"/>
    <w:rsid w:val="007671FA"/>
    <w:rsid w:val="00770598"/>
    <w:rsid w:val="00770B16"/>
    <w:rsid w:val="007723CA"/>
    <w:rsid w:val="00773B7C"/>
    <w:rsid w:val="00775438"/>
    <w:rsid w:val="00777AB0"/>
    <w:rsid w:val="00781460"/>
    <w:rsid w:val="00781CEE"/>
    <w:rsid w:val="007843CA"/>
    <w:rsid w:val="00784A49"/>
    <w:rsid w:val="00784E2C"/>
    <w:rsid w:val="00785C67"/>
    <w:rsid w:val="0078652F"/>
    <w:rsid w:val="007867C4"/>
    <w:rsid w:val="00791955"/>
    <w:rsid w:val="00792F1F"/>
    <w:rsid w:val="00792F41"/>
    <w:rsid w:val="00793ABA"/>
    <w:rsid w:val="007A255E"/>
    <w:rsid w:val="007A789B"/>
    <w:rsid w:val="007A7C99"/>
    <w:rsid w:val="007B29C5"/>
    <w:rsid w:val="007B49EB"/>
    <w:rsid w:val="007B7636"/>
    <w:rsid w:val="007C20F6"/>
    <w:rsid w:val="007C2DCC"/>
    <w:rsid w:val="007C3E10"/>
    <w:rsid w:val="007C40A3"/>
    <w:rsid w:val="007C6D79"/>
    <w:rsid w:val="007C7179"/>
    <w:rsid w:val="007D02F7"/>
    <w:rsid w:val="007D04C8"/>
    <w:rsid w:val="007D1789"/>
    <w:rsid w:val="007D18BA"/>
    <w:rsid w:val="007D1A03"/>
    <w:rsid w:val="007D6D64"/>
    <w:rsid w:val="007E08FF"/>
    <w:rsid w:val="007E0DA4"/>
    <w:rsid w:val="007E1EE3"/>
    <w:rsid w:val="007E2CA2"/>
    <w:rsid w:val="007E5E77"/>
    <w:rsid w:val="007E65D3"/>
    <w:rsid w:val="007E7EAB"/>
    <w:rsid w:val="007E7FA2"/>
    <w:rsid w:val="007F1010"/>
    <w:rsid w:val="007F253A"/>
    <w:rsid w:val="007F31C2"/>
    <w:rsid w:val="007F3703"/>
    <w:rsid w:val="007F38B1"/>
    <w:rsid w:val="007F44DD"/>
    <w:rsid w:val="007F69AB"/>
    <w:rsid w:val="008000AF"/>
    <w:rsid w:val="00801FD0"/>
    <w:rsid w:val="00802202"/>
    <w:rsid w:val="00803EE7"/>
    <w:rsid w:val="00804697"/>
    <w:rsid w:val="008062BA"/>
    <w:rsid w:val="008131EE"/>
    <w:rsid w:val="00813D3B"/>
    <w:rsid w:val="008157A6"/>
    <w:rsid w:val="00816748"/>
    <w:rsid w:val="008202A9"/>
    <w:rsid w:val="00820C36"/>
    <w:rsid w:val="00821474"/>
    <w:rsid w:val="00821AF3"/>
    <w:rsid w:val="00822E30"/>
    <w:rsid w:val="00822E40"/>
    <w:rsid w:val="00823E99"/>
    <w:rsid w:val="00824617"/>
    <w:rsid w:val="0082586D"/>
    <w:rsid w:val="008270EF"/>
    <w:rsid w:val="00833D96"/>
    <w:rsid w:val="00834CD1"/>
    <w:rsid w:val="00834CFE"/>
    <w:rsid w:val="008351E6"/>
    <w:rsid w:val="008353E0"/>
    <w:rsid w:val="00835AB6"/>
    <w:rsid w:val="008368E7"/>
    <w:rsid w:val="008432FE"/>
    <w:rsid w:val="00843323"/>
    <w:rsid w:val="00843518"/>
    <w:rsid w:val="00844397"/>
    <w:rsid w:val="00845A19"/>
    <w:rsid w:val="00845E3A"/>
    <w:rsid w:val="00845F8D"/>
    <w:rsid w:val="00846252"/>
    <w:rsid w:val="008472C8"/>
    <w:rsid w:val="00850B3C"/>
    <w:rsid w:val="00850B80"/>
    <w:rsid w:val="00851AB1"/>
    <w:rsid w:val="008521DF"/>
    <w:rsid w:val="00854146"/>
    <w:rsid w:val="00856E15"/>
    <w:rsid w:val="00857304"/>
    <w:rsid w:val="0085796F"/>
    <w:rsid w:val="00860A82"/>
    <w:rsid w:val="00862CB7"/>
    <w:rsid w:val="00862CCA"/>
    <w:rsid w:val="00862CF9"/>
    <w:rsid w:val="008633B0"/>
    <w:rsid w:val="00864963"/>
    <w:rsid w:val="00864A91"/>
    <w:rsid w:val="00866075"/>
    <w:rsid w:val="00866376"/>
    <w:rsid w:val="00866507"/>
    <w:rsid w:val="00867386"/>
    <w:rsid w:val="0087124A"/>
    <w:rsid w:val="0087277F"/>
    <w:rsid w:val="00872B13"/>
    <w:rsid w:val="00875D08"/>
    <w:rsid w:val="0087733B"/>
    <w:rsid w:val="00877739"/>
    <w:rsid w:val="008843A3"/>
    <w:rsid w:val="008843E3"/>
    <w:rsid w:val="00884728"/>
    <w:rsid w:val="0088667D"/>
    <w:rsid w:val="00887B0F"/>
    <w:rsid w:val="00887E63"/>
    <w:rsid w:val="00890038"/>
    <w:rsid w:val="00892A3F"/>
    <w:rsid w:val="0089508A"/>
    <w:rsid w:val="008956FF"/>
    <w:rsid w:val="00896A62"/>
    <w:rsid w:val="008A06E1"/>
    <w:rsid w:val="008A1A0A"/>
    <w:rsid w:val="008A224B"/>
    <w:rsid w:val="008A2577"/>
    <w:rsid w:val="008A260E"/>
    <w:rsid w:val="008A35E6"/>
    <w:rsid w:val="008A3FE4"/>
    <w:rsid w:val="008A4B31"/>
    <w:rsid w:val="008A609B"/>
    <w:rsid w:val="008A73B3"/>
    <w:rsid w:val="008B040F"/>
    <w:rsid w:val="008B0B2C"/>
    <w:rsid w:val="008B1A84"/>
    <w:rsid w:val="008B27F8"/>
    <w:rsid w:val="008B2DDA"/>
    <w:rsid w:val="008B4DF6"/>
    <w:rsid w:val="008B5EE6"/>
    <w:rsid w:val="008B6BF7"/>
    <w:rsid w:val="008B7DAC"/>
    <w:rsid w:val="008C13C8"/>
    <w:rsid w:val="008C1CED"/>
    <w:rsid w:val="008C2112"/>
    <w:rsid w:val="008C246F"/>
    <w:rsid w:val="008C42E4"/>
    <w:rsid w:val="008C43B2"/>
    <w:rsid w:val="008C44F6"/>
    <w:rsid w:val="008C46E2"/>
    <w:rsid w:val="008C797A"/>
    <w:rsid w:val="008D0FB6"/>
    <w:rsid w:val="008D33B7"/>
    <w:rsid w:val="008D44F1"/>
    <w:rsid w:val="008D59F6"/>
    <w:rsid w:val="008D73FC"/>
    <w:rsid w:val="008D76AC"/>
    <w:rsid w:val="008D77FE"/>
    <w:rsid w:val="008D7E03"/>
    <w:rsid w:val="008E1879"/>
    <w:rsid w:val="008E3E24"/>
    <w:rsid w:val="008E479C"/>
    <w:rsid w:val="008E531F"/>
    <w:rsid w:val="008E5352"/>
    <w:rsid w:val="008E59E5"/>
    <w:rsid w:val="008E6401"/>
    <w:rsid w:val="008F0DDE"/>
    <w:rsid w:val="008F214C"/>
    <w:rsid w:val="008F2199"/>
    <w:rsid w:val="008F4A17"/>
    <w:rsid w:val="008F6671"/>
    <w:rsid w:val="008F67F6"/>
    <w:rsid w:val="008F7912"/>
    <w:rsid w:val="008F7A49"/>
    <w:rsid w:val="00900C8A"/>
    <w:rsid w:val="00901488"/>
    <w:rsid w:val="009015E6"/>
    <w:rsid w:val="0090178F"/>
    <w:rsid w:val="0090312B"/>
    <w:rsid w:val="009032B3"/>
    <w:rsid w:val="00903AD6"/>
    <w:rsid w:val="00903FB2"/>
    <w:rsid w:val="00904262"/>
    <w:rsid w:val="00905367"/>
    <w:rsid w:val="00910AA6"/>
    <w:rsid w:val="00913392"/>
    <w:rsid w:val="0091699C"/>
    <w:rsid w:val="0091736A"/>
    <w:rsid w:val="009176B0"/>
    <w:rsid w:val="00917875"/>
    <w:rsid w:val="00920673"/>
    <w:rsid w:val="00922C85"/>
    <w:rsid w:val="00924CEA"/>
    <w:rsid w:val="00926F0B"/>
    <w:rsid w:val="00926F2D"/>
    <w:rsid w:val="0092714D"/>
    <w:rsid w:val="00930755"/>
    <w:rsid w:val="00933761"/>
    <w:rsid w:val="009342CA"/>
    <w:rsid w:val="0093782F"/>
    <w:rsid w:val="00937E06"/>
    <w:rsid w:val="00942B08"/>
    <w:rsid w:val="0094461D"/>
    <w:rsid w:val="00944788"/>
    <w:rsid w:val="009450B1"/>
    <w:rsid w:val="00945439"/>
    <w:rsid w:val="00946922"/>
    <w:rsid w:val="00946C9E"/>
    <w:rsid w:val="009473C8"/>
    <w:rsid w:val="00951365"/>
    <w:rsid w:val="0095151A"/>
    <w:rsid w:val="0095292D"/>
    <w:rsid w:val="00952CB0"/>
    <w:rsid w:val="00953FD4"/>
    <w:rsid w:val="00954B3C"/>
    <w:rsid w:val="0095775C"/>
    <w:rsid w:val="00960182"/>
    <w:rsid w:val="0096069E"/>
    <w:rsid w:val="0096273D"/>
    <w:rsid w:val="00962B5F"/>
    <w:rsid w:val="00962CD3"/>
    <w:rsid w:val="009665D0"/>
    <w:rsid w:val="00966B17"/>
    <w:rsid w:val="00966C64"/>
    <w:rsid w:val="009674B4"/>
    <w:rsid w:val="0097042A"/>
    <w:rsid w:val="0097117F"/>
    <w:rsid w:val="0097307E"/>
    <w:rsid w:val="00973EA2"/>
    <w:rsid w:val="009749DF"/>
    <w:rsid w:val="00980333"/>
    <w:rsid w:val="00980AB9"/>
    <w:rsid w:val="00981B82"/>
    <w:rsid w:val="009821EB"/>
    <w:rsid w:val="00982E97"/>
    <w:rsid w:val="009832DE"/>
    <w:rsid w:val="00983319"/>
    <w:rsid w:val="009911D8"/>
    <w:rsid w:val="00991EDC"/>
    <w:rsid w:val="009935CA"/>
    <w:rsid w:val="009A156E"/>
    <w:rsid w:val="009A1F84"/>
    <w:rsid w:val="009A3888"/>
    <w:rsid w:val="009A3B1A"/>
    <w:rsid w:val="009A3CCD"/>
    <w:rsid w:val="009A4F77"/>
    <w:rsid w:val="009A6AB0"/>
    <w:rsid w:val="009A6EC4"/>
    <w:rsid w:val="009A7A72"/>
    <w:rsid w:val="009B102B"/>
    <w:rsid w:val="009B1461"/>
    <w:rsid w:val="009B2080"/>
    <w:rsid w:val="009B393C"/>
    <w:rsid w:val="009B4009"/>
    <w:rsid w:val="009B6662"/>
    <w:rsid w:val="009B7794"/>
    <w:rsid w:val="009C0280"/>
    <w:rsid w:val="009C0DD6"/>
    <w:rsid w:val="009C5AEC"/>
    <w:rsid w:val="009C610D"/>
    <w:rsid w:val="009C665C"/>
    <w:rsid w:val="009C71B9"/>
    <w:rsid w:val="009C7563"/>
    <w:rsid w:val="009D0F33"/>
    <w:rsid w:val="009D153C"/>
    <w:rsid w:val="009D3E51"/>
    <w:rsid w:val="009D3ED7"/>
    <w:rsid w:val="009D42EE"/>
    <w:rsid w:val="009D5261"/>
    <w:rsid w:val="009D5663"/>
    <w:rsid w:val="009E07C7"/>
    <w:rsid w:val="009E16EE"/>
    <w:rsid w:val="009E4253"/>
    <w:rsid w:val="009E53E1"/>
    <w:rsid w:val="009E5A8F"/>
    <w:rsid w:val="009E5B3E"/>
    <w:rsid w:val="009E5E06"/>
    <w:rsid w:val="009E60EB"/>
    <w:rsid w:val="009F04DA"/>
    <w:rsid w:val="009F0530"/>
    <w:rsid w:val="009F1338"/>
    <w:rsid w:val="009F20F3"/>
    <w:rsid w:val="009F258A"/>
    <w:rsid w:val="009F30AE"/>
    <w:rsid w:val="009F4CAF"/>
    <w:rsid w:val="009F4CC9"/>
    <w:rsid w:val="009F53C9"/>
    <w:rsid w:val="009F5B1B"/>
    <w:rsid w:val="009F65A2"/>
    <w:rsid w:val="009F6F8E"/>
    <w:rsid w:val="009F755F"/>
    <w:rsid w:val="00A00130"/>
    <w:rsid w:val="00A006D1"/>
    <w:rsid w:val="00A032CE"/>
    <w:rsid w:val="00A032F5"/>
    <w:rsid w:val="00A073D0"/>
    <w:rsid w:val="00A11592"/>
    <w:rsid w:val="00A11A9C"/>
    <w:rsid w:val="00A12A01"/>
    <w:rsid w:val="00A144C2"/>
    <w:rsid w:val="00A14EE5"/>
    <w:rsid w:val="00A177D8"/>
    <w:rsid w:val="00A20BDC"/>
    <w:rsid w:val="00A211EE"/>
    <w:rsid w:val="00A223D4"/>
    <w:rsid w:val="00A235A5"/>
    <w:rsid w:val="00A23B67"/>
    <w:rsid w:val="00A241D4"/>
    <w:rsid w:val="00A24370"/>
    <w:rsid w:val="00A24CAC"/>
    <w:rsid w:val="00A2540E"/>
    <w:rsid w:val="00A258C9"/>
    <w:rsid w:val="00A26D62"/>
    <w:rsid w:val="00A27215"/>
    <w:rsid w:val="00A31CB5"/>
    <w:rsid w:val="00A33628"/>
    <w:rsid w:val="00A3428C"/>
    <w:rsid w:val="00A34B65"/>
    <w:rsid w:val="00A372D4"/>
    <w:rsid w:val="00A400F0"/>
    <w:rsid w:val="00A40159"/>
    <w:rsid w:val="00A418E2"/>
    <w:rsid w:val="00A4209C"/>
    <w:rsid w:val="00A42DA9"/>
    <w:rsid w:val="00A43EFB"/>
    <w:rsid w:val="00A446DB"/>
    <w:rsid w:val="00A44EC7"/>
    <w:rsid w:val="00A472DD"/>
    <w:rsid w:val="00A47C58"/>
    <w:rsid w:val="00A5083B"/>
    <w:rsid w:val="00A5189E"/>
    <w:rsid w:val="00A51D8D"/>
    <w:rsid w:val="00A53A6A"/>
    <w:rsid w:val="00A54BF1"/>
    <w:rsid w:val="00A5550A"/>
    <w:rsid w:val="00A55F83"/>
    <w:rsid w:val="00A56953"/>
    <w:rsid w:val="00A61190"/>
    <w:rsid w:val="00A62668"/>
    <w:rsid w:val="00A63DB2"/>
    <w:rsid w:val="00A6463E"/>
    <w:rsid w:val="00A66432"/>
    <w:rsid w:val="00A665FF"/>
    <w:rsid w:val="00A70EBC"/>
    <w:rsid w:val="00A7193C"/>
    <w:rsid w:val="00A729E8"/>
    <w:rsid w:val="00A72A9C"/>
    <w:rsid w:val="00A7404C"/>
    <w:rsid w:val="00A74CE3"/>
    <w:rsid w:val="00A753EF"/>
    <w:rsid w:val="00A760E0"/>
    <w:rsid w:val="00A76986"/>
    <w:rsid w:val="00A80188"/>
    <w:rsid w:val="00A822DA"/>
    <w:rsid w:val="00A82937"/>
    <w:rsid w:val="00A85517"/>
    <w:rsid w:val="00A85C37"/>
    <w:rsid w:val="00A91D91"/>
    <w:rsid w:val="00A94183"/>
    <w:rsid w:val="00A9423B"/>
    <w:rsid w:val="00A95F06"/>
    <w:rsid w:val="00A96AB6"/>
    <w:rsid w:val="00A97574"/>
    <w:rsid w:val="00AA10DE"/>
    <w:rsid w:val="00AA193B"/>
    <w:rsid w:val="00AA578B"/>
    <w:rsid w:val="00AA5C11"/>
    <w:rsid w:val="00AA5FC3"/>
    <w:rsid w:val="00AA79DD"/>
    <w:rsid w:val="00AB125A"/>
    <w:rsid w:val="00AB316A"/>
    <w:rsid w:val="00AB42B3"/>
    <w:rsid w:val="00AB5419"/>
    <w:rsid w:val="00AC0168"/>
    <w:rsid w:val="00AC09D9"/>
    <w:rsid w:val="00AC1E80"/>
    <w:rsid w:val="00AC2B8E"/>
    <w:rsid w:val="00AC3A32"/>
    <w:rsid w:val="00AC52C9"/>
    <w:rsid w:val="00AC57C9"/>
    <w:rsid w:val="00AC5A09"/>
    <w:rsid w:val="00AC7042"/>
    <w:rsid w:val="00AC7DAE"/>
    <w:rsid w:val="00AC7F18"/>
    <w:rsid w:val="00AD205B"/>
    <w:rsid w:val="00AD2CC0"/>
    <w:rsid w:val="00AD344C"/>
    <w:rsid w:val="00AD34CB"/>
    <w:rsid w:val="00AD38D5"/>
    <w:rsid w:val="00AD41BA"/>
    <w:rsid w:val="00AD430A"/>
    <w:rsid w:val="00AD4863"/>
    <w:rsid w:val="00AD6637"/>
    <w:rsid w:val="00AD7424"/>
    <w:rsid w:val="00AD78C3"/>
    <w:rsid w:val="00AD7EA4"/>
    <w:rsid w:val="00AE0799"/>
    <w:rsid w:val="00AE1856"/>
    <w:rsid w:val="00AE2663"/>
    <w:rsid w:val="00AE2DE8"/>
    <w:rsid w:val="00AE3203"/>
    <w:rsid w:val="00AE3AFF"/>
    <w:rsid w:val="00AE3C92"/>
    <w:rsid w:val="00AE4F6D"/>
    <w:rsid w:val="00AE5166"/>
    <w:rsid w:val="00AE550A"/>
    <w:rsid w:val="00AE5B96"/>
    <w:rsid w:val="00AE6DA2"/>
    <w:rsid w:val="00AF001B"/>
    <w:rsid w:val="00AF0A93"/>
    <w:rsid w:val="00AF2DBE"/>
    <w:rsid w:val="00AF51AD"/>
    <w:rsid w:val="00AF6154"/>
    <w:rsid w:val="00AF770D"/>
    <w:rsid w:val="00AF78DA"/>
    <w:rsid w:val="00B00349"/>
    <w:rsid w:val="00B01616"/>
    <w:rsid w:val="00B01C5B"/>
    <w:rsid w:val="00B01EC3"/>
    <w:rsid w:val="00B02DAF"/>
    <w:rsid w:val="00B02E31"/>
    <w:rsid w:val="00B03E85"/>
    <w:rsid w:val="00B04EB8"/>
    <w:rsid w:val="00B0574A"/>
    <w:rsid w:val="00B05BEC"/>
    <w:rsid w:val="00B06DF3"/>
    <w:rsid w:val="00B077CD"/>
    <w:rsid w:val="00B07E88"/>
    <w:rsid w:val="00B10380"/>
    <w:rsid w:val="00B1054B"/>
    <w:rsid w:val="00B114EC"/>
    <w:rsid w:val="00B12DD1"/>
    <w:rsid w:val="00B12FA7"/>
    <w:rsid w:val="00B141DF"/>
    <w:rsid w:val="00B162F5"/>
    <w:rsid w:val="00B16832"/>
    <w:rsid w:val="00B16C32"/>
    <w:rsid w:val="00B16DC5"/>
    <w:rsid w:val="00B17C04"/>
    <w:rsid w:val="00B206AC"/>
    <w:rsid w:val="00B21742"/>
    <w:rsid w:val="00B21EB4"/>
    <w:rsid w:val="00B24B7C"/>
    <w:rsid w:val="00B271FB"/>
    <w:rsid w:val="00B27EE9"/>
    <w:rsid w:val="00B3000C"/>
    <w:rsid w:val="00B30333"/>
    <w:rsid w:val="00B30613"/>
    <w:rsid w:val="00B31389"/>
    <w:rsid w:val="00B319E3"/>
    <w:rsid w:val="00B31FF0"/>
    <w:rsid w:val="00B321F9"/>
    <w:rsid w:val="00B32E2B"/>
    <w:rsid w:val="00B33BF0"/>
    <w:rsid w:val="00B34B51"/>
    <w:rsid w:val="00B3569B"/>
    <w:rsid w:val="00B375FB"/>
    <w:rsid w:val="00B379F7"/>
    <w:rsid w:val="00B40487"/>
    <w:rsid w:val="00B41661"/>
    <w:rsid w:val="00B41747"/>
    <w:rsid w:val="00B41D2B"/>
    <w:rsid w:val="00B422BA"/>
    <w:rsid w:val="00B44123"/>
    <w:rsid w:val="00B46A71"/>
    <w:rsid w:val="00B505C4"/>
    <w:rsid w:val="00B51F60"/>
    <w:rsid w:val="00B5612F"/>
    <w:rsid w:val="00B56346"/>
    <w:rsid w:val="00B56711"/>
    <w:rsid w:val="00B5718F"/>
    <w:rsid w:val="00B5781F"/>
    <w:rsid w:val="00B5793B"/>
    <w:rsid w:val="00B6045F"/>
    <w:rsid w:val="00B6287F"/>
    <w:rsid w:val="00B65CBA"/>
    <w:rsid w:val="00B66AA9"/>
    <w:rsid w:val="00B712EC"/>
    <w:rsid w:val="00B713AD"/>
    <w:rsid w:val="00B72CFF"/>
    <w:rsid w:val="00B73A55"/>
    <w:rsid w:val="00B74C66"/>
    <w:rsid w:val="00B76A6D"/>
    <w:rsid w:val="00B807C1"/>
    <w:rsid w:val="00B81E8F"/>
    <w:rsid w:val="00B81EE7"/>
    <w:rsid w:val="00B838D2"/>
    <w:rsid w:val="00B84B63"/>
    <w:rsid w:val="00B86E2E"/>
    <w:rsid w:val="00B87050"/>
    <w:rsid w:val="00B904AE"/>
    <w:rsid w:val="00B93899"/>
    <w:rsid w:val="00B95B20"/>
    <w:rsid w:val="00B96559"/>
    <w:rsid w:val="00B96CEC"/>
    <w:rsid w:val="00B96D15"/>
    <w:rsid w:val="00B97679"/>
    <w:rsid w:val="00B97BB5"/>
    <w:rsid w:val="00BA02F6"/>
    <w:rsid w:val="00BA1CF7"/>
    <w:rsid w:val="00BA2F4F"/>
    <w:rsid w:val="00BA3579"/>
    <w:rsid w:val="00BA424C"/>
    <w:rsid w:val="00BA4FC5"/>
    <w:rsid w:val="00BA7B6A"/>
    <w:rsid w:val="00BB2F7A"/>
    <w:rsid w:val="00BB3013"/>
    <w:rsid w:val="00BB3438"/>
    <w:rsid w:val="00BB48A3"/>
    <w:rsid w:val="00BB4CBF"/>
    <w:rsid w:val="00BB5A80"/>
    <w:rsid w:val="00BB6AA7"/>
    <w:rsid w:val="00BC0374"/>
    <w:rsid w:val="00BC231C"/>
    <w:rsid w:val="00BC2A88"/>
    <w:rsid w:val="00BC3B60"/>
    <w:rsid w:val="00BC412B"/>
    <w:rsid w:val="00BC4DA0"/>
    <w:rsid w:val="00BD06D3"/>
    <w:rsid w:val="00BD22C7"/>
    <w:rsid w:val="00BD2F69"/>
    <w:rsid w:val="00BD36B9"/>
    <w:rsid w:val="00BD4326"/>
    <w:rsid w:val="00BD4E3B"/>
    <w:rsid w:val="00BD576C"/>
    <w:rsid w:val="00BD58F2"/>
    <w:rsid w:val="00BD6745"/>
    <w:rsid w:val="00BD6E48"/>
    <w:rsid w:val="00BD70A3"/>
    <w:rsid w:val="00BE0FFF"/>
    <w:rsid w:val="00BE1ECA"/>
    <w:rsid w:val="00BE3884"/>
    <w:rsid w:val="00BE49CB"/>
    <w:rsid w:val="00BE585C"/>
    <w:rsid w:val="00BE6888"/>
    <w:rsid w:val="00BE6F7A"/>
    <w:rsid w:val="00BF2DDB"/>
    <w:rsid w:val="00BF2E7E"/>
    <w:rsid w:val="00BF3AC8"/>
    <w:rsid w:val="00BF5503"/>
    <w:rsid w:val="00BF556E"/>
    <w:rsid w:val="00BF5FD9"/>
    <w:rsid w:val="00C00EE6"/>
    <w:rsid w:val="00C03320"/>
    <w:rsid w:val="00C03EDC"/>
    <w:rsid w:val="00C03F80"/>
    <w:rsid w:val="00C04119"/>
    <w:rsid w:val="00C04DF0"/>
    <w:rsid w:val="00C0704C"/>
    <w:rsid w:val="00C10689"/>
    <w:rsid w:val="00C1466A"/>
    <w:rsid w:val="00C14FB9"/>
    <w:rsid w:val="00C15681"/>
    <w:rsid w:val="00C15B84"/>
    <w:rsid w:val="00C1712E"/>
    <w:rsid w:val="00C21567"/>
    <w:rsid w:val="00C23AD5"/>
    <w:rsid w:val="00C24624"/>
    <w:rsid w:val="00C24F36"/>
    <w:rsid w:val="00C24FD2"/>
    <w:rsid w:val="00C2702F"/>
    <w:rsid w:val="00C30F51"/>
    <w:rsid w:val="00C31ECB"/>
    <w:rsid w:val="00C32CAB"/>
    <w:rsid w:val="00C33317"/>
    <w:rsid w:val="00C356F1"/>
    <w:rsid w:val="00C36C4C"/>
    <w:rsid w:val="00C40403"/>
    <w:rsid w:val="00C4162C"/>
    <w:rsid w:val="00C428C2"/>
    <w:rsid w:val="00C42DC5"/>
    <w:rsid w:val="00C44484"/>
    <w:rsid w:val="00C44A85"/>
    <w:rsid w:val="00C45B5B"/>
    <w:rsid w:val="00C462BE"/>
    <w:rsid w:val="00C47525"/>
    <w:rsid w:val="00C475A1"/>
    <w:rsid w:val="00C51166"/>
    <w:rsid w:val="00C53DF0"/>
    <w:rsid w:val="00C545F8"/>
    <w:rsid w:val="00C55493"/>
    <w:rsid w:val="00C55799"/>
    <w:rsid w:val="00C57D0D"/>
    <w:rsid w:val="00C60248"/>
    <w:rsid w:val="00C654D3"/>
    <w:rsid w:val="00C70599"/>
    <w:rsid w:val="00C7178D"/>
    <w:rsid w:val="00C74CBC"/>
    <w:rsid w:val="00C74D8F"/>
    <w:rsid w:val="00C75D0A"/>
    <w:rsid w:val="00C77477"/>
    <w:rsid w:val="00C80DB1"/>
    <w:rsid w:val="00C82B8A"/>
    <w:rsid w:val="00C837AC"/>
    <w:rsid w:val="00C83E05"/>
    <w:rsid w:val="00C85902"/>
    <w:rsid w:val="00C85D3F"/>
    <w:rsid w:val="00C86127"/>
    <w:rsid w:val="00C867F1"/>
    <w:rsid w:val="00C90D28"/>
    <w:rsid w:val="00C91340"/>
    <w:rsid w:val="00C923DF"/>
    <w:rsid w:val="00C93503"/>
    <w:rsid w:val="00C94908"/>
    <w:rsid w:val="00C96967"/>
    <w:rsid w:val="00C9768B"/>
    <w:rsid w:val="00CA00A6"/>
    <w:rsid w:val="00CA1BE3"/>
    <w:rsid w:val="00CA1D51"/>
    <w:rsid w:val="00CA3AC7"/>
    <w:rsid w:val="00CA4C8B"/>
    <w:rsid w:val="00CA5C72"/>
    <w:rsid w:val="00CA68A2"/>
    <w:rsid w:val="00CA7D6A"/>
    <w:rsid w:val="00CB1800"/>
    <w:rsid w:val="00CB1DE1"/>
    <w:rsid w:val="00CC0398"/>
    <w:rsid w:val="00CC1CEB"/>
    <w:rsid w:val="00CC4FC0"/>
    <w:rsid w:val="00CC781B"/>
    <w:rsid w:val="00CD3340"/>
    <w:rsid w:val="00CD37CD"/>
    <w:rsid w:val="00CD477C"/>
    <w:rsid w:val="00CD6E54"/>
    <w:rsid w:val="00CD7944"/>
    <w:rsid w:val="00CE3646"/>
    <w:rsid w:val="00CE420F"/>
    <w:rsid w:val="00CE4A1E"/>
    <w:rsid w:val="00CE671C"/>
    <w:rsid w:val="00CE6754"/>
    <w:rsid w:val="00CE6A4D"/>
    <w:rsid w:val="00CE6CB0"/>
    <w:rsid w:val="00CE7A5A"/>
    <w:rsid w:val="00CF1077"/>
    <w:rsid w:val="00CF2333"/>
    <w:rsid w:val="00CF2A87"/>
    <w:rsid w:val="00CF474B"/>
    <w:rsid w:val="00CF4E75"/>
    <w:rsid w:val="00CF5CC8"/>
    <w:rsid w:val="00CF5DC3"/>
    <w:rsid w:val="00D005CE"/>
    <w:rsid w:val="00D011CD"/>
    <w:rsid w:val="00D0145D"/>
    <w:rsid w:val="00D01AF4"/>
    <w:rsid w:val="00D0319A"/>
    <w:rsid w:val="00D0385C"/>
    <w:rsid w:val="00D05690"/>
    <w:rsid w:val="00D057D4"/>
    <w:rsid w:val="00D07004"/>
    <w:rsid w:val="00D07CCE"/>
    <w:rsid w:val="00D1065D"/>
    <w:rsid w:val="00D108AB"/>
    <w:rsid w:val="00D10C3B"/>
    <w:rsid w:val="00D1203C"/>
    <w:rsid w:val="00D12CB2"/>
    <w:rsid w:val="00D1369C"/>
    <w:rsid w:val="00D142A8"/>
    <w:rsid w:val="00D14DD8"/>
    <w:rsid w:val="00D15C1B"/>
    <w:rsid w:val="00D17AFC"/>
    <w:rsid w:val="00D24B24"/>
    <w:rsid w:val="00D24BEA"/>
    <w:rsid w:val="00D2782D"/>
    <w:rsid w:val="00D27B7C"/>
    <w:rsid w:val="00D34A1B"/>
    <w:rsid w:val="00D34A4B"/>
    <w:rsid w:val="00D34FD6"/>
    <w:rsid w:val="00D36EC3"/>
    <w:rsid w:val="00D37EF5"/>
    <w:rsid w:val="00D40563"/>
    <w:rsid w:val="00D41CC2"/>
    <w:rsid w:val="00D44129"/>
    <w:rsid w:val="00D45391"/>
    <w:rsid w:val="00D46CE5"/>
    <w:rsid w:val="00D46DD2"/>
    <w:rsid w:val="00D47BE8"/>
    <w:rsid w:val="00D50169"/>
    <w:rsid w:val="00D5105C"/>
    <w:rsid w:val="00D51D66"/>
    <w:rsid w:val="00D525F2"/>
    <w:rsid w:val="00D52E82"/>
    <w:rsid w:val="00D53745"/>
    <w:rsid w:val="00D53C33"/>
    <w:rsid w:val="00D57A32"/>
    <w:rsid w:val="00D61C1F"/>
    <w:rsid w:val="00D620F1"/>
    <w:rsid w:val="00D63EFE"/>
    <w:rsid w:val="00D64E25"/>
    <w:rsid w:val="00D672A9"/>
    <w:rsid w:val="00D672C3"/>
    <w:rsid w:val="00D67B45"/>
    <w:rsid w:val="00D717EE"/>
    <w:rsid w:val="00D75080"/>
    <w:rsid w:val="00D75D03"/>
    <w:rsid w:val="00D76BEE"/>
    <w:rsid w:val="00D77261"/>
    <w:rsid w:val="00D80895"/>
    <w:rsid w:val="00D82158"/>
    <w:rsid w:val="00D83DA6"/>
    <w:rsid w:val="00D8430E"/>
    <w:rsid w:val="00D869F2"/>
    <w:rsid w:val="00D87945"/>
    <w:rsid w:val="00D87A81"/>
    <w:rsid w:val="00D94425"/>
    <w:rsid w:val="00D95271"/>
    <w:rsid w:val="00D96208"/>
    <w:rsid w:val="00D962CD"/>
    <w:rsid w:val="00D96675"/>
    <w:rsid w:val="00D96B23"/>
    <w:rsid w:val="00DA11EF"/>
    <w:rsid w:val="00DA14E0"/>
    <w:rsid w:val="00DA547B"/>
    <w:rsid w:val="00DA565A"/>
    <w:rsid w:val="00DA59E5"/>
    <w:rsid w:val="00DB0693"/>
    <w:rsid w:val="00DB1184"/>
    <w:rsid w:val="00DB1D6C"/>
    <w:rsid w:val="00DB26C8"/>
    <w:rsid w:val="00DB3277"/>
    <w:rsid w:val="00DB3C36"/>
    <w:rsid w:val="00DB70C9"/>
    <w:rsid w:val="00DB727F"/>
    <w:rsid w:val="00DC0382"/>
    <w:rsid w:val="00DC0E2C"/>
    <w:rsid w:val="00DC1055"/>
    <w:rsid w:val="00DC140B"/>
    <w:rsid w:val="00DC205C"/>
    <w:rsid w:val="00DC2620"/>
    <w:rsid w:val="00DC31D2"/>
    <w:rsid w:val="00DC3A46"/>
    <w:rsid w:val="00DC4554"/>
    <w:rsid w:val="00DC4A0D"/>
    <w:rsid w:val="00DC4FAB"/>
    <w:rsid w:val="00DC51FC"/>
    <w:rsid w:val="00DC5B21"/>
    <w:rsid w:val="00DC732E"/>
    <w:rsid w:val="00DC780B"/>
    <w:rsid w:val="00DD0387"/>
    <w:rsid w:val="00DD17A1"/>
    <w:rsid w:val="00DD1E91"/>
    <w:rsid w:val="00DD206C"/>
    <w:rsid w:val="00DD3883"/>
    <w:rsid w:val="00DD4B77"/>
    <w:rsid w:val="00DD5167"/>
    <w:rsid w:val="00DD5E25"/>
    <w:rsid w:val="00DE067B"/>
    <w:rsid w:val="00DE0940"/>
    <w:rsid w:val="00DE10F7"/>
    <w:rsid w:val="00DE21FC"/>
    <w:rsid w:val="00DE282F"/>
    <w:rsid w:val="00DE34AF"/>
    <w:rsid w:val="00DE51DB"/>
    <w:rsid w:val="00DE5AC1"/>
    <w:rsid w:val="00DE669F"/>
    <w:rsid w:val="00DE7A24"/>
    <w:rsid w:val="00DF0A73"/>
    <w:rsid w:val="00DF17D8"/>
    <w:rsid w:val="00DF1E2F"/>
    <w:rsid w:val="00DF347E"/>
    <w:rsid w:val="00DF552E"/>
    <w:rsid w:val="00DF5DD3"/>
    <w:rsid w:val="00DF7BA1"/>
    <w:rsid w:val="00DF7EB0"/>
    <w:rsid w:val="00E0085E"/>
    <w:rsid w:val="00E00AD4"/>
    <w:rsid w:val="00E00C95"/>
    <w:rsid w:val="00E016A6"/>
    <w:rsid w:val="00E0287D"/>
    <w:rsid w:val="00E02DE6"/>
    <w:rsid w:val="00E04AF2"/>
    <w:rsid w:val="00E05117"/>
    <w:rsid w:val="00E0587F"/>
    <w:rsid w:val="00E074ED"/>
    <w:rsid w:val="00E077DD"/>
    <w:rsid w:val="00E0799A"/>
    <w:rsid w:val="00E1023E"/>
    <w:rsid w:val="00E1075E"/>
    <w:rsid w:val="00E13F87"/>
    <w:rsid w:val="00E14185"/>
    <w:rsid w:val="00E149B1"/>
    <w:rsid w:val="00E14EFB"/>
    <w:rsid w:val="00E15F1C"/>
    <w:rsid w:val="00E16B1E"/>
    <w:rsid w:val="00E20A49"/>
    <w:rsid w:val="00E2108A"/>
    <w:rsid w:val="00E21AE1"/>
    <w:rsid w:val="00E22E3C"/>
    <w:rsid w:val="00E23D83"/>
    <w:rsid w:val="00E23DFB"/>
    <w:rsid w:val="00E24A93"/>
    <w:rsid w:val="00E270CB"/>
    <w:rsid w:val="00E309D2"/>
    <w:rsid w:val="00E30B6F"/>
    <w:rsid w:val="00E31BBC"/>
    <w:rsid w:val="00E32735"/>
    <w:rsid w:val="00E32C12"/>
    <w:rsid w:val="00E3328C"/>
    <w:rsid w:val="00E34637"/>
    <w:rsid w:val="00E347CB"/>
    <w:rsid w:val="00E36310"/>
    <w:rsid w:val="00E3730D"/>
    <w:rsid w:val="00E44E7D"/>
    <w:rsid w:val="00E45687"/>
    <w:rsid w:val="00E46F97"/>
    <w:rsid w:val="00E47709"/>
    <w:rsid w:val="00E47779"/>
    <w:rsid w:val="00E513B6"/>
    <w:rsid w:val="00E51794"/>
    <w:rsid w:val="00E51B5F"/>
    <w:rsid w:val="00E5321F"/>
    <w:rsid w:val="00E54014"/>
    <w:rsid w:val="00E5532E"/>
    <w:rsid w:val="00E55457"/>
    <w:rsid w:val="00E55733"/>
    <w:rsid w:val="00E60FB8"/>
    <w:rsid w:val="00E61101"/>
    <w:rsid w:val="00E6133C"/>
    <w:rsid w:val="00E6266E"/>
    <w:rsid w:val="00E62911"/>
    <w:rsid w:val="00E62FAD"/>
    <w:rsid w:val="00E645F3"/>
    <w:rsid w:val="00E648F7"/>
    <w:rsid w:val="00E65641"/>
    <w:rsid w:val="00E67874"/>
    <w:rsid w:val="00E7054E"/>
    <w:rsid w:val="00E70706"/>
    <w:rsid w:val="00E71D24"/>
    <w:rsid w:val="00E76F0B"/>
    <w:rsid w:val="00E777FC"/>
    <w:rsid w:val="00E77BCD"/>
    <w:rsid w:val="00E80395"/>
    <w:rsid w:val="00E807EE"/>
    <w:rsid w:val="00E814AF"/>
    <w:rsid w:val="00E8314F"/>
    <w:rsid w:val="00E83873"/>
    <w:rsid w:val="00E83BA2"/>
    <w:rsid w:val="00E83E5E"/>
    <w:rsid w:val="00E85643"/>
    <w:rsid w:val="00E858B4"/>
    <w:rsid w:val="00E8639E"/>
    <w:rsid w:val="00E86C1F"/>
    <w:rsid w:val="00E93801"/>
    <w:rsid w:val="00E9405B"/>
    <w:rsid w:val="00E94D4D"/>
    <w:rsid w:val="00E953BF"/>
    <w:rsid w:val="00E95DBD"/>
    <w:rsid w:val="00E9648B"/>
    <w:rsid w:val="00E97086"/>
    <w:rsid w:val="00EA7B76"/>
    <w:rsid w:val="00EB1668"/>
    <w:rsid w:val="00EB1B6F"/>
    <w:rsid w:val="00EB3954"/>
    <w:rsid w:val="00EB3BC2"/>
    <w:rsid w:val="00EB3E18"/>
    <w:rsid w:val="00EC0DEB"/>
    <w:rsid w:val="00EC1F6A"/>
    <w:rsid w:val="00EC266B"/>
    <w:rsid w:val="00EC5C66"/>
    <w:rsid w:val="00EC5CED"/>
    <w:rsid w:val="00EC627C"/>
    <w:rsid w:val="00EC6749"/>
    <w:rsid w:val="00ED15A4"/>
    <w:rsid w:val="00ED1C67"/>
    <w:rsid w:val="00ED2194"/>
    <w:rsid w:val="00ED289F"/>
    <w:rsid w:val="00ED2922"/>
    <w:rsid w:val="00ED3FC6"/>
    <w:rsid w:val="00ED7195"/>
    <w:rsid w:val="00EE1F6E"/>
    <w:rsid w:val="00EE29E6"/>
    <w:rsid w:val="00EE42D5"/>
    <w:rsid w:val="00EE49F7"/>
    <w:rsid w:val="00EE6254"/>
    <w:rsid w:val="00EE786F"/>
    <w:rsid w:val="00EF1636"/>
    <w:rsid w:val="00EF1B3E"/>
    <w:rsid w:val="00EF44B8"/>
    <w:rsid w:val="00EF4B0D"/>
    <w:rsid w:val="00EF66BF"/>
    <w:rsid w:val="00EF7A5E"/>
    <w:rsid w:val="00F00421"/>
    <w:rsid w:val="00F00C74"/>
    <w:rsid w:val="00F038B7"/>
    <w:rsid w:val="00F047A9"/>
    <w:rsid w:val="00F04C4E"/>
    <w:rsid w:val="00F06730"/>
    <w:rsid w:val="00F0728B"/>
    <w:rsid w:val="00F109AF"/>
    <w:rsid w:val="00F11623"/>
    <w:rsid w:val="00F11630"/>
    <w:rsid w:val="00F11F61"/>
    <w:rsid w:val="00F12191"/>
    <w:rsid w:val="00F123DE"/>
    <w:rsid w:val="00F13034"/>
    <w:rsid w:val="00F139CA"/>
    <w:rsid w:val="00F13BFA"/>
    <w:rsid w:val="00F1433B"/>
    <w:rsid w:val="00F14448"/>
    <w:rsid w:val="00F166F2"/>
    <w:rsid w:val="00F17798"/>
    <w:rsid w:val="00F17F7A"/>
    <w:rsid w:val="00F20A6A"/>
    <w:rsid w:val="00F20DD6"/>
    <w:rsid w:val="00F21181"/>
    <w:rsid w:val="00F225CC"/>
    <w:rsid w:val="00F234A0"/>
    <w:rsid w:val="00F2414D"/>
    <w:rsid w:val="00F26195"/>
    <w:rsid w:val="00F27EE5"/>
    <w:rsid w:val="00F305F2"/>
    <w:rsid w:val="00F30BCC"/>
    <w:rsid w:val="00F312AB"/>
    <w:rsid w:val="00F342B5"/>
    <w:rsid w:val="00F34E34"/>
    <w:rsid w:val="00F35BA8"/>
    <w:rsid w:val="00F361A6"/>
    <w:rsid w:val="00F37702"/>
    <w:rsid w:val="00F37EE3"/>
    <w:rsid w:val="00F42139"/>
    <w:rsid w:val="00F42902"/>
    <w:rsid w:val="00F429A5"/>
    <w:rsid w:val="00F42BED"/>
    <w:rsid w:val="00F42CBF"/>
    <w:rsid w:val="00F43613"/>
    <w:rsid w:val="00F44163"/>
    <w:rsid w:val="00F46B9A"/>
    <w:rsid w:val="00F50DB5"/>
    <w:rsid w:val="00F531A1"/>
    <w:rsid w:val="00F53644"/>
    <w:rsid w:val="00F53770"/>
    <w:rsid w:val="00F53831"/>
    <w:rsid w:val="00F53B55"/>
    <w:rsid w:val="00F561E4"/>
    <w:rsid w:val="00F56AAB"/>
    <w:rsid w:val="00F56E00"/>
    <w:rsid w:val="00F57435"/>
    <w:rsid w:val="00F63137"/>
    <w:rsid w:val="00F63654"/>
    <w:rsid w:val="00F63D8E"/>
    <w:rsid w:val="00F65641"/>
    <w:rsid w:val="00F65801"/>
    <w:rsid w:val="00F67A5E"/>
    <w:rsid w:val="00F67C4C"/>
    <w:rsid w:val="00F706B1"/>
    <w:rsid w:val="00F7139A"/>
    <w:rsid w:val="00F71476"/>
    <w:rsid w:val="00F721FF"/>
    <w:rsid w:val="00F72AD1"/>
    <w:rsid w:val="00F73775"/>
    <w:rsid w:val="00F73EC9"/>
    <w:rsid w:val="00F742C2"/>
    <w:rsid w:val="00F74F37"/>
    <w:rsid w:val="00F76050"/>
    <w:rsid w:val="00F76478"/>
    <w:rsid w:val="00F77826"/>
    <w:rsid w:val="00F8170E"/>
    <w:rsid w:val="00F828E1"/>
    <w:rsid w:val="00F82DFD"/>
    <w:rsid w:val="00F8315B"/>
    <w:rsid w:val="00F8453A"/>
    <w:rsid w:val="00F84E02"/>
    <w:rsid w:val="00F85765"/>
    <w:rsid w:val="00F86321"/>
    <w:rsid w:val="00F871D0"/>
    <w:rsid w:val="00F8770F"/>
    <w:rsid w:val="00F87E17"/>
    <w:rsid w:val="00F9033C"/>
    <w:rsid w:val="00F9055D"/>
    <w:rsid w:val="00F9353C"/>
    <w:rsid w:val="00FA08FD"/>
    <w:rsid w:val="00FA0F6C"/>
    <w:rsid w:val="00FA114C"/>
    <w:rsid w:val="00FA131C"/>
    <w:rsid w:val="00FA3033"/>
    <w:rsid w:val="00FA385D"/>
    <w:rsid w:val="00FA3BBF"/>
    <w:rsid w:val="00FA3CBE"/>
    <w:rsid w:val="00FA5D25"/>
    <w:rsid w:val="00FA60B4"/>
    <w:rsid w:val="00FA65F1"/>
    <w:rsid w:val="00FA75CF"/>
    <w:rsid w:val="00FA7E93"/>
    <w:rsid w:val="00FB0D54"/>
    <w:rsid w:val="00FB0E92"/>
    <w:rsid w:val="00FB3EA7"/>
    <w:rsid w:val="00FB6E32"/>
    <w:rsid w:val="00FB745A"/>
    <w:rsid w:val="00FB7B38"/>
    <w:rsid w:val="00FC0AB9"/>
    <w:rsid w:val="00FC0EC9"/>
    <w:rsid w:val="00FC4279"/>
    <w:rsid w:val="00FC5B16"/>
    <w:rsid w:val="00FC6903"/>
    <w:rsid w:val="00FC69A6"/>
    <w:rsid w:val="00FD0E3E"/>
    <w:rsid w:val="00FD1304"/>
    <w:rsid w:val="00FD1B9F"/>
    <w:rsid w:val="00FD30D9"/>
    <w:rsid w:val="00FD31F4"/>
    <w:rsid w:val="00FD4F35"/>
    <w:rsid w:val="00FD647A"/>
    <w:rsid w:val="00FD66B0"/>
    <w:rsid w:val="00FD7534"/>
    <w:rsid w:val="00FE0C38"/>
    <w:rsid w:val="00FE2C3E"/>
    <w:rsid w:val="00FE3D23"/>
    <w:rsid w:val="00FE4495"/>
    <w:rsid w:val="00FE791A"/>
    <w:rsid w:val="00FF004F"/>
    <w:rsid w:val="00FF0356"/>
    <w:rsid w:val="00FF1A3A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72F"/>
  </w:style>
  <w:style w:type="paragraph" w:styleId="Footer">
    <w:name w:val="footer"/>
    <w:basedOn w:val="Normal"/>
    <w:link w:val="FooterChar"/>
    <w:uiPriority w:val="99"/>
    <w:unhideWhenUsed/>
    <w:rsid w:val="001D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72F"/>
  </w:style>
  <w:style w:type="paragraph" w:styleId="BalloonText">
    <w:name w:val="Balloon Text"/>
    <w:basedOn w:val="Normal"/>
    <w:link w:val="BalloonTextChar"/>
    <w:uiPriority w:val="99"/>
    <w:semiHidden/>
    <w:unhideWhenUsed/>
    <w:rsid w:val="001D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55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4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9140-36F9-4761-8353-8651985C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MB</cp:lastModifiedBy>
  <cp:revision>2</cp:revision>
  <cp:lastPrinted>2019-03-24T16:51:00Z</cp:lastPrinted>
  <dcterms:created xsi:type="dcterms:W3CDTF">2022-09-10T13:31:00Z</dcterms:created>
  <dcterms:modified xsi:type="dcterms:W3CDTF">2022-09-10T13:31:00Z</dcterms:modified>
</cp:coreProperties>
</file>