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1E" w:rsidRDefault="00081D1E" w:rsidP="00081D1E">
      <w:pPr>
        <w:jc w:val="center"/>
      </w:pPr>
      <w:r>
        <w:t>Green Wyvern Yachting Club</w:t>
      </w:r>
    </w:p>
    <w:p w:rsidR="00081D1E" w:rsidRDefault="00081D1E" w:rsidP="00081D1E">
      <w:pPr>
        <w:jc w:val="center"/>
      </w:pPr>
      <w:r>
        <w:t>Round the Island Race 2014</w:t>
      </w:r>
    </w:p>
    <w:p w:rsidR="00081D1E" w:rsidRDefault="00081D1E" w:rsidP="00081D1E">
      <w:pPr>
        <w:jc w:val="center"/>
      </w:pPr>
      <w:r>
        <w:t>RACE INFORMATION</w:t>
      </w:r>
    </w:p>
    <w:p w:rsidR="00081D1E" w:rsidRDefault="00081D1E" w:rsidP="00081D1E">
      <w:r>
        <w:t xml:space="preserve">   1 THE COURSE   </w:t>
      </w:r>
    </w:p>
    <w:p w:rsidR="00081D1E" w:rsidRDefault="00081D1E" w:rsidP="00081D1E">
      <w:r>
        <w:t xml:space="preserve">The race will </w:t>
      </w:r>
      <w:r w:rsidR="00C36C19">
        <w:t>take place on Saturday August 16</w:t>
      </w:r>
      <w:r>
        <w:t xml:space="preserve">th from a start line which will be defined on the day. Unless extraordinary circumstances prevail, the start and finish lines will be at the same place, usually at a point immediately upstream of the 24 hour mooring at </w:t>
      </w:r>
      <w:proofErr w:type="spellStart"/>
      <w:r>
        <w:t>Somerleyton</w:t>
      </w:r>
      <w:proofErr w:type="spellEnd"/>
      <w:r>
        <w:t xml:space="preserve">.   </w:t>
      </w:r>
    </w:p>
    <w:p w:rsidR="00081D1E" w:rsidRDefault="00081D1E" w:rsidP="00081D1E">
      <w:r>
        <w:t xml:space="preserve">The course is defined as being a circumnavigation of the island formed by the rivers Yare and Waveney and the New Cut. Yachts may circumnavigate the island in either direction.   </w:t>
      </w:r>
    </w:p>
    <w:p w:rsidR="00081D1E" w:rsidRDefault="00081D1E" w:rsidP="00081D1E">
      <w:r>
        <w:t xml:space="preserve">The race will be run under IYRU rules subject to local amendments and qualify for points in the RCC "Sabrina Trophy".  </w:t>
      </w:r>
    </w:p>
    <w:p w:rsidR="00081D1E" w:rsidRDefault="00081D1E" w:rsidP="00081D1E">
      <w:r>
        <w:t>Yachts with GWYC connections will additi</w:t>
      </w:r>
      <w:r w:rsidR="00C36C19">
        <w:t>onally accrue points for the</w:t>
      </w:r>
      <w:bookmarkStart w:id="0" w:name="_GoBack"/>
      <w:bookmarkEnd w:id="0"/>
      <w:r>
        <w:t xml:space="preserve"> Club Championship.  </w:t>
      </w:r>
    </w:p>
    <w:p w:rsidR="00081D1E" w:rsidRDefault="00081D1E" w:rsidP="00081D1E">
      <w:r>
        <w:t xml:space="preserve">2 TIDES   </w:t>
      </w:r>
    </w:p>
    <w:p w:rsidR="00081D1E" w:rsidRDefault="00C36C19" w:rsidP="00081D1E">
      <w:r>
        <w:t xml:space="preserve"> High Water at </w:t>
      </w:r>
      <w:proofErr w:type="spellStart"/>
      <w:r>
        <w:t>Gorleston</w:t>
      </w:r>
      <w:proofErr w:type="spellEnd"/>
      <w:r>
        <w:t xml:space="preserve">   13:57</w:t>
      </w:r>
      <w:r w:rsidR="00081D1E">
        <w:t xml:space="preserve"> </w:t>
      </w:r>
      <w:proofErr w:type="spellStart"/>
      <w:r w:rsidR="00081D1E">
        <w:t>hrs</w:t>
      </w:r>
      <w:proofErr w:type="spellEnd"/>
      <w:r w:rsidR="00081D1E">
        <w:t xml:space="preserve"> BST   Constant: Burgh </w:t>
      </w:r>
      <w:proofErr w:type="gramStart"/>
      <w:r w:rsidR="00081D1E">
        <w:t>Castle  +</w:t>
      </w:r>
      <w:proofErr w:type="gramEnd"/>
      <w:r w:rsidR="00081D1E">
        <w:t xml:space="preserve"> 1 hour  </w:t>
      </w:r>
    </w:p>
    <w:p w:rsidR="00081D1E" w:rsidRDefault="00081D1E" w:rsidP="00081D1E">
      <w:r>
        <w:t xml:space="preserve">3 SAIL NUMBERS AND HANDICAPS   </w:t>
      </w:r>
    </w:p>
    <w:p w:rsidR="00081D1E" w:rsidRDefault="00081D1E" w:rsidP="00081D1E">
      <w:r>
        <w:t xml:space="preserve">All yachts must display a sail number, either on the sail or clearly indicated on a board fastened to the port and starboard shrouds.   </w:t>
      </w:r>
    </w:p>
    <w:p w:rsidR="00081D1E" w:rsidRDefault="00081D1E" w:rsidP="00081D1E">
      <w:r>
        <w:t>Handicaps will be in accordan</w:t>
      </w:r>
      <w:r w:rsidR="0036749A">
        <w:t>ce with the NSYA Green Book 2014</w:t>
      </w:r>
      <w:r>
        <w:t xml:space="preserve"> or as subsequently amended by the River Cruiser Class Committee. In accordance with RCC rules boats racing on provisional handicaps shall not be eligible to win.   </w:t>
      </w:r>
    </w:p>
    <w:p w:rsidR="00081D1E" w:rsidRDefault="00081D1E" w:rsidP="00081D1E">
      <w:r>
        <w:t xml:space="preserve">4 THE START   </w:t>
      </w:r>
    </w:p>
    <w:p w:rsidR="00081D1E" w:rsidRDefault="00081D1E" w:rsidP="00081D1E">
      <w:r>
        <w:t xml:space="preserve">The </w:t>
      </w:r>
      <w:proofErr w:type="spellStart"/>
      <w:r>
        <w:t>maneuvering</w:t>
      </w:r>
      <w:proofErr w:type="spellEnd"/>
      <w:r>
        <w:t xml:space="preserve"> ground for the start is the area above the start line. In order to ensure safety and the application of the rules of sailing at the start line and in view of the nearness of </w:t>
      </w:r>
      <w:proofErr w:type="spellStart"/>
      <w:r>
        <w:t>Somerleyton</w:t>
      </w:r>
      <w:proofErr w:type="spellEnd"/>
      <w:r>
        <w:t xml:space="preserve"> Swing Bridge, no more than three yachts will start together.  Starts shall be at intervals of ten minutes.   </w:t>
      </w:r>
    </w:p>
    <w:p w:rsidR="00C36C19" w:rsidRDefault="00081D1E" w:rsidP="00081D1E">
      <w:r>
        <w:t>All yachts will be required to nominate their sta</w:t>
      </w:r>
      <w:r>
        <w:t>rt time by 09:</w:t>
      </w:r>
      <w:r>
        <w:t xml:space="preserve">00 </w:t>
      </w:r>
      <w:proofErr w:type="spellStart"/>
      <w:r>
        <w:t>hrs</w:t>
      </w:r>
      <w:proofErr w:type="spellEnd"/>
      <w:r>
        <w:t xml:space="preserve"> to the Officer-of-the-Day (Peter Lowes). Skippers finding their chosen time already full will be offered the nearest time to their original choice. </w:t>
      </w:r>
    </w:p>
    <w:p w:rsidR="0036749A" w:rsidRDefault="00081D1E" w:rsidP="00081D1E">
      <w:r>
        <w:t>Start times may be submitted in person or by text /phone call to Peter’s mobile (07900577241)</w:t>
      </w:r>
      <w:r w:rsidR="00CF281C">
        <w:t xml:space="preserve"> in the week before the race</w:t>
      </w:r>
      <w:r w:rsidR="0036749A">
        <w:t>.</w:t>
      </w:r>
      <w:r w:rsidR="00CF281C">
        <w:t xml:space="preserve"> </w:t>
      </w:r>
      <w:r>
        <w:t xml:space="preserve"> </w:t>
      </w:r>
      <w:r w:rsidR="0036749A">
        <w:t>O</w:t>
      </w:r>
      <w:r w:rsidR="00CF281C">
        <w:t xml:space="preserve">r </w:t>
      </w:r>
      <w:r w:rsidR="0036749A">
        <w:t xml:space="preserve">by handing it in a sealed envelope to Andy </w:t>
      </w:r>
      <w:proofErr w:type="spellStart"/>
      <w:r w:rsidR="0036749A">
        <w:t>Garnham</w:t>
      </w:r>
      <w:proofErr w:type="spellEnd"/>
      <w:r w:rsidR="0036749A">
        <w:t xml:space="preserve"> in the Dukes Head on the Friday night (</w:t>
      </w:r>
      <w:r w:rsidR="00C36C19">
        <w:t xml:space="preserve">please note </w:t>
      </w:r>
      <w:r w:rsidR="0036749A">
        <w:t>he will be competing</w:t>
      </w:r>
      <w:r w:rsidR="00C36C19">
        <w:t xml:space="preserve"> so don’t let him have a peek</w:t>
      </w:r>
      <w:r w:rsidR="0036749A">
        <w:t xml:space="preserve">) </w:t>
      </w:r>
    </w:p>
    <w:p w:rsidR="00CF281C" w:rsidRDefault="00081D1E" w:rsidP="00081D1E">
      <w:r>
        <w:t xml:space="preserve">Yachts failing to conform to this rule will be penalised by the addition of 10% to their lapsed time. </w:t>
      </w:r>
    </w:p>
    <w:p w:rsidR="00081D1E" w:rsidRDefault="00081D1E" w:rsidP="00081D1E">
      <w:r>
        <w:t xml:space="preserve">The first start will be </w:t>
      </w:r>
      <w:proofErr w:type="spellStart"/>
      <w:r>
        <w:t>signaled</w:t>
      </w:r>
      <w:proofErr w:type="spellEnd"/>
      <w:r>
        <w:t xml:space="preserve"> </w:t>
      </w:r>
      <w:r w:rsidR="0036749A">
        <w:t>by a "ten minute" siren at 8:50 hrs. The siren to start at 09</w:t>
      </w:r>
      <w:r>
        <w:t xml:space="preserve">:00 </w:t>
      </w:r>
      <w:proofErr w:type="spellStart"/>
      <w:r>
        <w:t>hrs</w:t>
      </w:r>
      <w:proofErr w:type="spellEnd"/>
      <w:r>
        <w:t xml:space="preserve"> will be the 10 minute siren for the next start at 08:10 </w:t>
      </w:r>
      <w:proofErr w:type="spellStart"/>
      <w:r>
        <w:t>hrs</w:t>
      </w:r>
      <w:proofErr w:type="spellEnd"/>
      <w:r>
        <w:t xml:space="preserve"> and so on. Yachts failing to respond to a recall signal will suffer a 5% penalty. There will be no five minute signal. Yachts proceeding to positions above the start line must keep clear of craft racing. A loud hailer will be used to clarify any doubts.  The race will be</w:t>
      </w:r>
      <w:r w:rsidR="0036749A">
        <w:t xml:space="preserve"> deemed to have finished at 19:0</w:t>
      </w:r>
      <w:r>
        <w:t xml:space="preserve">0 </w:t>
      </w:r>
      <w:proofErr w:type="spellStart"/>
      <w:r>
        <w:t>hrs</w:t>
      </w:r>
      <w:proofErr w:type="spellEnd"/>
      <w:r>
        <w:t xml:space="preserve"> and yachts which have not crossed the finishing line by that time will be disqualified. All qualifying yachts will be timed in.  </w:t>
      </w:r>
    </w:p>
    <w:p w:rsidR="00081D1E" w:rsidRDefault="00081D1E" w:rsidP="00081D1E">
      <w:r>
        <w:lastRenderedPageBreak/>
        <w:t xml:space="preserve">    </w:t>
      </w:r>
    </w:p>
    <w:p w:rsidR="00081D1E" w:rsidRDefault="00081D1E" w:rsidP="00081D1E">
      <w:r>
        <w:t xml:space="preserve">5 BRIDGES   </w:t>
      </w:r>
    </w:p>
    <w:p w:rsidR="00081D1E" w:rsidRDefault="00081D1E" w:rsidP="00081D1E">
      <w:r>
        <w:t xml:space="preserve">Bridges will be navigated by "shooting" or </w:t>
      </w:r>
      <w:proofErr w:type="spellStart"/>
      <w:r>
        <w:t>quanting</w:t>
      </w:r>
      <w:proofErr w:type="spellEnd"/>
      <w:r>
        <w:t xml:space="preserve"> or handing through on the bridgework. The areas in which </w:t>
      </w:r>
      <w:proofErr w:type="spellStart"/>
      <w:r>
        <w:t>quanting</w:t>
      </w:r>
      <w:proofErr w:type="spellEnd"/>
      <w:r>
        <w:t xml:space="preserve"> is allowed are   </w:t>
      </w:r>
    </w:p>
    <w:p w:rsidR="0036749A" w:rsidRDefault="00081D1E" w:rsidP="0036749A">
      <w:pPr>
        <w:pStyle w:val="ListParagraph"/>
        <w:numPr>
          <w:ilvl w:val="0"/>
          <w:numId w:val="2"/>
        </w:numPr>
      </w:pPr>
      <w:r>
        <w:t>St Olive’s Bridge o Between the end of the Bell Inn  Moorings to the end of the mo</w:t>
      </w:r>
      <w:r w:rsidR="0036749A">
        <w:t xml:space="preserve">orings at South River Marine  </w:t>
      </w:r>
    </w:p>
    <w:p w:rsidR="00081D1E" w:rsidRDefault="00081D1E" w:rsidP="0036749A">
      <w:pPr>
        <w:pStyle w:val="ListParagraph"/>
        <w:numPr>
          <w:ilvl w:val="0"/>
          <w:numId w:val="2"/>
        </w:numPr>
      </w:pPr>
      <w:r>
        <w:t xml:space="preserve">Cut Bridge  o Entrance to the Marina to the end of canal boat moorings      Boats sailing inside the designated areas will keep clear of boats </w:t>
      </w:r>
      <w:proofErr w:type="spellStart"/>
      <w:r>
        <w:t>quanting</w:t>
      </w:r>
      <w:proofErr w:type="spellEnd"/>
      <w:r>
        <w:t xml:space="preserve">, who should keep as close to the bank as possible.   </w:t>
      </w:r>
    </w:p>
    <w:p w:rsidR="00081D1E" w:rsidRDefault="00081D1E" w:rsidP="00081D1E">
      <w:r>
        <w:t xml:space="preserve">6 INFRINGEMENTS  </w:t>
      </w:r>
    </w:p>
    <w:p w:rsidR="00081D1E" w:rsidRDefault="00081D1E" w:rsidP="00081D1E">
      <w:r>
        <w:t xml:space="preserve">In the event of an infringement, impediment or collision, the offending yacht may:  </w:t>
      </w:r>
    </w:p>
    <w:p w:rsidR="00081D1E" w:rsidRDefault="00081D1E" w:rsidP="00081D1E">
      <w:r>
        <w:t xml:space="preserve">(a) </w:t>
      </w:r>
      <w:r w:rsidR="0036749A">
        <w:t>Accept</w:t>
      </w:r>
      <w:r>
        <w:t xml:space="preserve"> a time penalty of 2 minutes, to be acknowledged by the offending yacht flying a green flag or (b) accept a protest by the offended party.   </w:t>
      </w:r>
    </w:p>
    <w:p w:rsidR="00081D1E" w:rsidRDefault="00081D1E" w:rsidP="00081D1E">
      <w:r>
        <w:t xml:space="preserve">Protests or notices of intention to protest must be made in writing within thirty minutes of the finish of the protesting yacht.   </w:t>
      </w:r>
    </w:p>
    <w:p w:rsidR="00081D1E" w:rsidRDefault="00081D1E" w:rsidP="00081D1E">
      <w:r>
        <w:t xml:space="preserve">7 RESULTS  </w:t>
      </w:r>
    </w:p>
    <w:p w:rsidR="00081D1E" w:rsidRDefault="00081D1E" w:rsidP="00081D1E">
      <w:r>
        <w:t xml:space="preserve">The announcement of results and the presentation ceremony is provisionally timed for 1900 </w:t>
      </w:r>
      <w:proofErr w:type="spellStart"/>
      <w:r>
        <w:t>hrs</w:t>
      </w:r>
      <w:proofErr w:type="spellEnd"/>
      <w:r>
        <w:t xml:space="preserve"> or very soon afterwards. The following will be awarded:  </w:t>
      </w:r>
    </w:p>
    <w:p w:rsidR="00081D1E" w:rsidRDefault="00081D1E" w:rsidP="00081D1E">
      <w:r>
        <w:t xml:space="preserve">The Cecil Howard Trophy Overall Winner   Anne Trophy Class winner (High handicap - low teens and under)   </w:t>
      </w:r>
      <w:proofErr w:type="spellStart"/>
      <w:r>
        <w:t>Somerleyton</w:t>
      </w:r>
      <w:proofErr w:type="spellEnd"/>
      <w:r>
        <w:t xml:space="preserve"> Jubilee Cup Class Winner (Low handicaps - high teens and over)   Round the Island trophy Fastest </w:t>
      </w:r>
      <w:proofErr w:type="gramStart"/>
      <w:r>
        <w:t>Over</w:t>
      </w:r>
      <w:proofErr w:type="gramEnd"/>
      <w:r>
        <w:t xml:space="preserve"> the Water  </w:t>
      </w:r>
    </w:p>
    <w:p w:rsidR="00081D1E" w:rsidRDefault="00081D1E" w:rsidP="00081D1E">
      <w:r>
        <w:t xml:space="preserve">The handicap cut-off will be decided once all entries have been received.  </w:t>
      </w:r>
    </w:p>
    <w:p w:rsidR="00081D1E" w:rsidRDefault="00081D1E" w:rsidP="00081D1E">
      <w:r>
        <w:t xml:space="preserve">  8 SAFETY  </w:t>
      </w:r>
    </w:p>
    <w:p w:rsidR="00081D1E" w:rsidRDefault="00081D1E" w:rsidP="0036749A">
      <w:pPr>
        <w:pStyle w:val="ListParagraph"/>
        <w:numPr>
          <w:ilvl w:val="0"/>
          <w:numId w:val="1"/>
        </w:numPr>
      </w:pPr>
      <w:r>
        <w:t xml:space="preserve">In the Great Yarmouth Port Authority area, the Regulations for the Prevention of Collision at Sea apply and any competitor found to be in breach of the Collision Regulations will be liable to disqualification.  </w:t>
      </w:r>
    </w:p>
    <w:p w:rsidR="00081D1E" w:rsidRDefault="00081D1E" w:rsidP="0036749A">
      <w:pPr>
        <w:pStyle w:val="ListParagraph"/>
        <w:numPr>
          <w:ilvl w:val="0"/>
          <w:numId w:val="1"/>
        </w:numPr>
      </w:pPr>
      <w:r>
        <w:t xml:space="preserve">Commercial vessels trade in the area and caution must be exercised if encountering any such vessel.  </w:t>
      </w:r>
    </w:p>
    <w:p w:rsidR="0036749A" w:rsidRDefault="0036749A" w:rsidP="0036749A">
      <w:pPr>
        <w:pStyle w:val="ListParagraph"/>
        <w:numPr>
          <w:ilvl w:val="1"/>
          <w:numId w:val="1"/>
        </w:numPr>
      </w:pPr>
      <w:r>
        <w:t xml:space="preserve">Please note the </w:t>
      </w:r>
      <w:proofErr w:type="spellStart"/>
      <w:r>
        <w:t>Wherry</w:t>
      </w:r>
      <w:proofErr w:type="spellEnd"/>
      <w:r>
        <w:t xml:space="preserve"> Albion will be moving down the cut about midday   </w:t>
      </w:r>
    </w:p>
    <w:p w:rsidR="0036749A" w:rsidRDefault="00081D1E" w:rsidP="0036749A">
      <w:pPr>
        <w:pStyle w:val="ListParagraph"/>
        <w:numPr>
          <w:ilvl w:val="0"/>
          <w:numId w:val="1"/>
        </w:numPr>
      </w:pPr>
      <w:r>
        <w:t>Skippers and all crew are advised to wear appropriate life-saving equipment.</w:t>
      </w:r>
    </w:p>
    <w:p w:rsidR="002E2F7F" w:rsidRPr="00081D1E" w:rsidRDefault="002E2F7F" w:rsidP="0036749A">
      <w:pPr>
        <w:pStyle w:val="ListParagraph"/>
      </w:pPr>
    </w:p>
    <w:sectPr w:rsidR="002E2F7F" w:rsidRPr="00081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7448B"/>
    <w:multiLevelType w:val="hybridMultilevel"/>
    <w:tmpl w:val="AD96E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641097"/>
    <w:multiLevelType w:val="hybridMultilevel"/>
    <w:tmpl w:val="2296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1E"/>
    <w:rsid w:val="00081D1E"/>
    <w:rsid w:val="002E2F7F"/>
    <w:rsid w:val="0036749A"/>
    <w:rsid w:val="00AB02F8"/>
    <w:rsid w:val="00C36C19"/>
    <w:rsid w:val="00CF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5E2E0-96C1-4F44-A2EF-A45FC7E1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Mihoko Hirano</dc:creator>
  <cp:keywords/>
  <dc:description/>
  <cp:lastModifiedBy>Mihoko Hirano</cp:lastModifiedBy>
  <cp:revision>2</cp:revision>
  <dcterms:created xsi:type="dcterms:W3CDTF">2014-07-16T20:36:00Z</dcterms:created>
  <dcterms:modified xsi:type="dcterms:W3CDTF">2014-07-16T20:36:00Z</dcterms:modified>
</cp:coreProperties>
</file>